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4BBDC" w14:textId="010E70C0" w:rsidR="00A83D29" w:rsidRPr="00B0024C" w:rsidRDefault="000704FE" w:rsidP="00197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FB3">
        <w:rPr>
          <w:noProof/>
        </w:rPr>
        <w:drawing>
          <wp:inline distT="0" distB="0" distL="0" distR="0" wp14:anchorId="220826E8" wp14:editId="2DC94BC1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7B2AC" w14:textId="23EAEE3C" w:rsidR="00A83D29" w:rsidRDefault="00A83D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891AA7" w14:textId="77777777" w:rsidR="000704FE" w:rsidRDefault="00070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D02780" w14:textId="77777777" w:rsidR="000704FE" w:rsidRDefault="00070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882121" w14:textId="77777777" w:rsidR="000704FE" w:rsidRDefault="00070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6BE1B5" w14:textId="552CF2DF" w:rsidR="000704FE" w:rsidRPr="000704FE" w:rsidRDefault="000704FE" w:rsidP="000704F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0704FE">
        <w:rPr>
          <w:rFonts w:ascii="Times New Roman" w:eastAsia="Times New Roman" w:hAnsi="Times New Roman" w:cs="Times New Roman"/>
          <w:sz w:val="48"/>
          <w:szCs w:val="48"/>
        </w:rPr>
        <w:t>Инструкция по охране труда</w:t>
      </w:r>
    </w:p>
    <w:p w14:paraId="7FBE93D3" w14:textId="77777777" w:rsidR="000704FE" w:rsidRPr="00B0024C" w:rsidRDefault="00070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AC6BC3" w14:textId="3076BBF2" w:rsidR="000704FE" w:rsidRPr="000704FE" w:rsidRDefault="000704FE" w:rsidP="000704FE">
      <w:pPr>
        <w:jc w:val="center"/>
        <w:rPr>
          <w:rFonts w:ascii="Times New Roman" w:hAnsi="Times New Roman" w:cs="Times New Roman"/>
          <w:sz w:val="40"/>
          <w:szCs w:val="40"/>
        </w:rPr>
      </w:pPr>
      <w:r w:rsidRPr="000704FE">
        <w:rPr>
          <w:rFonts w:ascii="Times New Roman" w:hAnsi="Times New Roman" w:cs="Times New Roman"/>
          <w:sz w:val="40"/>
          <w:szCs w:val="40"/>
        </w:rPr>
        <w:t>компетенция «Музейная педагогика»</w:t>
      </w:r>
    </w:p>
    <w:p w14:paraId="09AEFE92" w14:textId="13F775CD" w:rsidR="000704FE" w:rsidRPr="000704FE" w:rsidRDefault="00AE64A7" w:rsidP="000704F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Регионального этапа</w:t>
      </w:r>
      <w:r w:rsidR="000704FE" w:rsidRPr="000704FE">
        <w:rPr>
          <w:rFonts w:ascii="Times New Roman" w:hAnsi="Times New Roman" w:cs="Times New Roman"/>
          <w:sz w:val="40"/>
          <w:szCs w:val="40"/>
        </w:rPr>
        <w:t xml:space="preserve"> Чемпионата по профессиональному мастерству «Профессионалы» в 20</w:t>
      </w:r>
      <w:r w:rsidR="00AE5AA6">
        <w:rPr>
          <w:rFonts w:ascii="Times New Roman" w:hAnsi="Times New Roman" w:cs="Times New Roman"/>
          <w:sz w:val="40"/>
          <w:szCs w:val="40"/>
        </w:rPr>
        <w:t>25</w:t>
      </w:r>
      <w:r w:rsidR="000704FE" w:rsidRPr="000704FE">
        <w:rPr>
          <w:rFonts w:ascii="Times New Roman" w:hAnsi="Times New Roman" w:cs="Times New Roman"/>
          <w:sz w:val="40"/>
          <w:szCs w:val="40"/>
        </w:rPr>
        <w:t xml:space="preserve"> г.</w:t>
      </w:r>
    </w:p>
    <w:p w14:paraId="6196C091" w14:textId="77777777" w:rsidR="000704FE" w:rsidRDefault="000704FE" w:rsidP="000704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665CAE" w14:textId="77777777" w:rsidR="000704FE" w:rsidRDefault="000704FE" w:rsidP="000704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FE6F87" w14:textId="77777777" w:rsidR="000704FE" w:rsidRDefault="000704FE" w:rsidP="000704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0972AB" w14:textId="77777777" w:rsidR="000704FE" w:rsidRDefault="000704FE" w:rsidP="000704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810827" w14:textId="77777777" w:rsidR="000704FE" w:rsidRDefault="000704FE" w:rsidP="000704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2287BA" w14:textId="77777777" w:rsidR="000704FE" w:rsidRDefault="000704FE" w:rsidP="000704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BDAFF4" w14:textId="77777777" w:rsidR="000704FE" w:rsidRDefault="000704FE" w:rsidP="000704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140520" w14:textId="77777777" w:rsidR="000704FE" w:rsidRDefault="000704FE" w:rsidP="000704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155C3D" w14:textId="77777777" w:rsidR="000704FE" w:rsidRDefault="000704FE" w:rsidP="000704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80722B" w14:textId="77777777" w:rsidR="000704FE" w:rsidRDefault="000704FE" w:rsidP="000704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A8A593" w14:textId="77777777" w:rsidR="000704FE" w:rsidRDefault="000704FE" w:rsidP="000704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E4DCF4" w14:textId="77777777" w:rsidR="000704FE" w:rsidRDefault="000704FE" w:rsidP="000704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FD73B3" w14:textId="77777777" w:rsidR="000704FE" w:rsidRDefault="000704FE" w:rsidP="000704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4C8BFF" w14:textId="77777777" w:rsidR="000704FE" w:rsidRDefault="000704FE" w:rsidP="000704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68DBB7" w14:textId="163CEFAD" w:rsidR="000704FE" w:rsidRPr="000704FE" w:rsidRDefault="000704FE" w:rsidP="000704FE">
      <w:pPr>
        <w:jc w:val="center"/>
        <w:rPr>
          <w:rFonts w:ascii="Times New Roman" w:hAnsi="Times New Roman" w:cs="Times New Roman"/>
          <w:sz w:val="24"/>
          <w:szCs w:val="24"/>
        </w:rPr>
      </w:pPr>
      <w:r w:rsidRPr="000704FE">
        <w:rPr>
          <w:rFonts w:ascii="Times New Roman" w:hAnsi="Times New Roman" w:cs="Times New Roman"/>
          <w:sz w:val="24"/>
          <w:szCs w:val="24"/>
        </w:rPr>
        <w:t>202</w:t>
      </w:r>
      <w:r w:rsidR="00AE5AA6">
        <w:rPr>
          <w:rFonts w:ascii="Times New Roman" w:hAnsi="Times New Roman" w:cs="Times New Roman"/>
          <w:sz w:val="24"/>
          <w:szCs w:val="24"/>
        </w:rPr>
        <w:t>5</w:t>
      </w:r>
      <w:r w:rsidRPr="000704F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E5A6C87" w14:textId="77777777" w:rsidR="000704FE" w:rsidRDefault="000704FE">
      <w:pP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br w:type="page"/>
      </w:r>
    </w:p>
    <w:p w14:paraId="19AF63CF" w14:textId="77777777" w:rsidR="000704FE" w:rsidRPr="000704FE" w:rsidRDefault="000704FE" w:rsidP="000704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</w:p>
    <w:p w14:paraId="394FEE8A" w14:textId="77777777" w:rsidR="000704FE" w:rsidRPr="000704FE" w:rsidRDefault="000704FE" w:rsidP="000704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</w:p>
    <w:p w14:paraId="4A7EF4FB" w14:textId="77777777" w:rsidR="000704FE" w:rsidRPr="000704FE" w:rsidRDefault="000704FE" w:rsidP="000704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</w:p>
    <w:p w14:paraId="57A9A4A2" w14:textId="2A3DAF2C" w:rsidR="004D5267" w:rsidRPr="00B0024C" w:rsidRDefault="004D5267" w:rsidP="00242941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22A4B843" w14:textId="77777777" w:rsidR="00B0024C" w:rsidRPr="005B1CB5" w:rsidRDefault="00B0024C" w:rsidP="00B0024C">
      <w:pPr>
        <w:pStyle w:val="afff3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5B1CB5">
        <w:rPr>
          <w:rFonts w:ascii="Times New Roman" w:hAnsi="Times New Roman" w:cs="Times New Roman"/>
          <w:sz w:val="28"/>
          <w:szCs w:val="28"/>
        </w:rPr>
        <w:t>Оглавление</w:t>
      </w:r>
    </w:p>
    <w:p w14:paraId="1B9EB4BE" w14:textId="54AF39D1" w:rsidR="009771B2" w:rsidRDefault="00B0024C">
      <w:pPr>
        <w:pStyle w:val="10"/>
        <w:tabs>
          <w:tab w:val="right" w:leader="dot" w:pos="10195"/>
        </w:tabs>
        <w:rPr>
          <w:rFonts w:asciiTheme="minorHAnsi" w:eastAsiaTheme="minorEastAsia" w:hAnsiTheme="minorHAnsi" w:cstheme="minorBidi"/>
          <w:noProof/>
        </w:rPr>
      </w:pPr>
      <w:r w:rsidRPr="005B1CB5">
        <w:rPr>
          <w:rStyle w:val="aff5"/>
          <w:i/>
          <w:noProof/>
          <w:sz w:val="28"/>
          <w:szCs w:val="28"/>
        </w:rPr>
        <w:fldChar w:fldCharType="begin"/>
      </w:r>
      <w:r w:rsidRPr="005B1CB5">
        <w:rPr>
          <w:rStyle w:val="aff5"/>
          <w:i/>
          <w:noProof/>
          <w:sz w:val="28"/>
          <w:szCs w:val="28"/>
        </w:rPr>
        <w:instrText xml:space="preserve"> TOC \o "1-3" \h \z \u </w:instrText>
      </w:r>
      <w:r w:rsidRPr="005B1CB5">
        <w:rPr>
          <w:rStyle w:val="aff5"/>
          <w:i/>
          <w:noProof/>
          <w:sz w:val="28"/>
          <w:szCs w:val="28"/>
        </w:rPr>
        <w:fldChar w:fldCharType="separate"/>
      </w:r>
      <w:hyperlink w:anchor="_Toc154497668" w:history="1">
        <w:r w:rsidR="009771B2" w:rsidRPr="00942AF3">
          <w:rPr>
            <w:rStyle w:val="aff5"/>
            <w:rFonts w:ascii="Times New Roman" w:hAnsi="Times New Roman" w:cs="Times New Roman"/>
            <w:bCs/>
            <w:noProof/>
          </w:rPr>
          <w:t>1. Область применения</w:t>
        </w:r>
        <w:r w:rsidR="009771B2">
          <w:rPr>
            <w:noProof/>
            <w:webHidden/>
          </w:rPr>
          <w:tab/>
        </w:r>
        <w:r w:rsidR="009771B2">
          <w:rPr>
            <w:noProof/>
            <w:webHidden/>
          </w:rPr>
          <w:fldChar w:fldCharType="begin"/>
        </w:r>
        <w:r w:rsidR="009771B2">
          <w:rPr>
            <w:noProof/>
            <w:webHidden/>
          </w:rPr>
          <w:instrText xml:space="preserve"> PAGEREF _Toc154497668 \h </w:instrText>
        </w:r>
        <w:r w:rsidR="009771B2">
          <w:rPr>
            <w:noProof/>
            <w:webHidden/>
          </w:rPr>
        </w:r>
        <w:r w:rsidR="009771B2">
          <w:rPr>
            <w:noProof/>
            <w:webHidden/>
          </w:rPr>
          <w:fldChar w:fldCharType="separate"/>
        </w:r>
        <w:r w:rsidR="00436A24">
          <w:rPr>
            <w:noProof/>
            <w:webHidden/>
          </w:rPr>
          <w:t>3</w:t>
        </w:r>
        <w:r w:rsidR="009771B2">
          <w:rPr>
            <w:noProof/>
            <w:webHidden/>
          </w:rPr>
          <w:fldChar w:fldCharType="end"/>
        </w:r>
      </w:hyperlink>
    </w:p>
    <w:p w14:paraId="32889A64" w14:textId="421C851B" w:rsidR="009771B2" w:rsidRDefault="009771B2">
      <w:pPr>
        <w:pStyle w:val="10"/>
        <w:tabs>
          <w:tab w:val="right" w:leader="dot" w:pos="10195"/>
        </w:tabs>
        <w:rPr>
          <w:rFonts w:asciiTheme="minorHAnsi" w:eastAsiaTheme="minorEastAsia" w:hAnsiTheme="minorHAnsi" w:cstheme="minorBidi"/>
          <w:noProof/>
        </w:rPr>
      </w:pPr>
      <w:hyperlink w:anchor="_Toc154497669" w:history="1">
        <w:r w:rsidRPr="00942AF3">
          <w:rPr>
            <w:rStyle w:val="aff5"/>
            <w:rFonts w:ascii="Times New Roman" w:hAnsi="Times New Roman" w:cs="Times New Roman"/>
            <w:bCs/>
            <w:noProof/>
          </w:rPr>
          <w:t>2. Нормативные ссылки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_Toc154497669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6A2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D97BF1A" w14:textId="1D130355" w:rsidR="009771B2" w:rsidRDefault="009771B2">
      <w:pPr>
        <w:pStyle w:val="10"/>
        <w:tabs>
          <w:tab w:val="right" w:leader="dot" w:pos="10195"/>
        </w:tabs>
        <w:rPr>
          <w:rFonts w:asciiTheme="minorHAnsi" w:eastAsiaTheme="minorEastAsia" w:hAnsiTheme="minorHAnsi" w:cstheme="minorBidi"/>
          <w:noProof/>
        </w:rPr>
      </w:pPr>
      <w:hyperlink w:anchor="_Toc154497670" w:history="1">
        <w:r w:rsidRPr="00942AF3">
          <w:rPr>
            <w:rStyle w:val="aff5"/>
            <w:rFonts w:ascii="Times New Roman" w:hAnsi="Times New Roman" w:cs="Times New Roman"/>
            <w:bCs/>
            <w:noProof/>
          </w:rPr>
          <w:t>3. Общие требования охраны труда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_Toc154497670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6A2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18B1AF2" w14:textId="7554404D" w:rsidR="009771B2" w:rsidRDefault="009771B2">
      <w:pPr>
        <w:pStyle w:val="10"/>
        <w:tabs>
          <w:tab w:val="right" w:leader="dot" w:pos="10195"/>
        </w:tabs>
        <w:rPr>
          <w:rFonts w:asciiTheme="minorHAnsi" w:eastAsiaTheme="minorEastAsia" w:hAnsiTheme="minorHAnsi" w:cstheme="minorBidi"/>
          <w:noProof/>
        </w:rPr>
      </w:pPr>
      <w:hyperlink w:anchor="_Toc154497671" w:history="1">
        <w:r w:rsidRPr="00942AF3">
          <w:rPr>
            <w:rStyle w:val="aff5"/>
            <w:rFonts w:ascii="Times New Roman" w:hAnsi="Times New Roman" w:cs="Times New Roman"/>
            <w:bCs/>
            <w:noProof/>
          </w:rPr>
          <w:t>4. Требования охраны труда перед началом работы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_Toc154497671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6A2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09568DD" w14:textId="6C8EC532" w:rsidR="009771B2" w:rsidRDefault="009771B2">
      <w:pPr>
        <w:pStyle w:val="10"/>
        <w:tabs>
          <w:tab w:val="right" w:leader="dot" w:pos="10195"/>
        </w:tabs>
        <w:rPr>
          <w:rFonts w:asciiTheme="minorHAnsi" w:eastAsiaTheme="minorEastAsia" w:hAnsiTheme="minorHAnsi" w:cstheme="minorBidi"/>
          <w:noProof/>
        </w:rPr>
      </w:pPr>
      <w:hyperlink w:anchor="_Toc154497672" w:history="1">
        <w:r w:rsidRPr="00942AF3">
          <w:rPr>
            <w:rStyle w:val="aff5"/>
            <w:rFonts w:ascii="Times New Roman" w:hAnsi="Times New Roman" w:cs="Times New Roman"/>
            <w:bCs/>
            <w:noProof/>
          </w:rPr>
          <w:t>5. Требования охраны труда во время выполнения работ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_Toc154497672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6A24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EE4D3E9" w14:textId="1E80B657" w:rsidR="009771B2" w:rsidRDefault="009771B2">
      <w:pPr>
        <w:pStyle w:val="10"/>
        <w:tabs>
          <w:tab w:val="right" w:leader="dot" w:pos="10195"/>
        </w:tabs>
        <w:rPr>
          <w:rFonts w:asciiTheme="minorHAnsi" w:eastAsiaTheme="minorEastAsia" w:hAnsiTheme="minorHAnsi" w:cstheme="minorBidi"/>
          <w:noProof/>
        </w:rPr>
      </w:pPr>
      <w:hyperlink w:anchor="_Toc154497673" w:history="1">
        <w:r w:rsidRPr="00942AF3">
          <w:rPr>
            <w:rStyle w:val="aff5"/>
            <w:rFonts w:ascii="Times New Roman" w:hAnsi="Times New Roman" w:cs="Times New Roman"/>
            <w:bCs/>
            <w:noProof/>
          </w:rPr>
          <w:t>6. Требования охраны труда в аварийных ситуациях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_Toc154497673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6A24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BA2469E" w14:textId="51025BA8" w:rsidR="009771B2" w:rsidRDefault="009771B2">
      <w:pPr>
        <w:pStyle w:val="10"/>
        <w:tabs>
          <w:tab w:val="right" w:leader="dot" w:pos="10195"/>
        </w:tabs>
        <w:rPr>
          <w:rFonts w:asciiTheme="minorHAnsi" w:eastAsiaTheme="minorEastAsia" w:hAnsiTheme="minorHAnsi" w:cstheme="minorBidi"/>
          <w:noProof/>
        </w:rPr>
      </w:pPr>
      <w:hyperlink w:anchor="_Toc154497674" w:history="1">
        <w:r w:rsidRPr="00942AF3">
          <w:rPr>
            <w:rStyle w:val="aff5"/>
            <w:rFonts w:ascii="Times New Roman" w:hAnsi="Times New Roman" w:cs="Times New Roman"/>
            <w:bCs/>
            <w:noProof/>
          </w:rPr>
          <w:t>7. Требования охраны труда по окончании работы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_Toc154497674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6A24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B7C055A" w14:textId="2F4461C0" w:rsidR="009771B2" w:rsidRDefault="009771B2">
      <w:pPr>
        <w:pStyle w:val="10"/>
        <w:tabs>
          <w:tab w:val="right" w:leader="dot" w:pos="10195"/>
        </w:tabs>
        <w:rPr>
          <w:rFonts w:asciiTheme="minorHAnsi" w:eastAsiaTheme="minorEastAsia" w:hAnsiTheme="minorHAnsi" w:cstheme="minorBidi"/>
          <w:noProof/>
        </w:rPr>
      </w:pPr>
      <w:hyperlink w:anchor="_Toc154497675" w:history="1">
        <w:r w:rsidRPr="00942AF3">
          <w:rPr>
            <w:rStyle w:val="aff5"/>
            <w:rFonts w:ascii="Times New Roman" w:hAnsi="Times New Roman" w:cs="Times New Roman"/>
            <w:b/>
            <w:bCs/>
            <w:i/>
            <w:noProof/>
          </w:rPr>
          <w:t>Приложение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_Toc154497675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6A24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3B991DEF" w14:textId="77777777" w:rsidR="00B0024C" w:rsidRPr="00B0024C" w:rsidRDefault="00B0024C" w:rsidP="005B1CB5">
      <w:pPr>
        <w:pStyle w:val="10"/>
        <w:tabs>
          <w:tab w:val="right" w:leader="dot" w:pos="9911"/>
        </w:tabs>
        <w:spacing w:line="360" w:lineRule="auto"/>
        <w:ind w:left="567"/>
        <w:rPr>
          <w:rFonts w:ascii="Times New Roman" w:hAnsi="Times New Roman" w:cs="Times New Roman"/>
        </w:rPr>
      </w:pPr>
      <w:r w:rsidRPr="005B1CB5">
        <w:rPr>
          <w:rStyle w:val="aff5"/>
          <w:i/>
          <w:noProof/>
          <w:sz w:val="28"/>
          <w:szCs w:val="28"/>
        </w:rPr>
        <w:fldChar w:fldCharType="end"/>
      </w:r>
    </w:p>
    <w:p w14:paraId="7C1E2F8A" w14:textId="77777777" w:rsidR="00B0024C" w:rsidRPr="00B0024C" w:rsidRDefault="00B0024C" w:rsidP="00B0024C">
      <w:pPr>
        <w:rPr>
          <w:rFonts w:ascii="Times New Roman" w:hAnsi="Times New Roman" w:cs="Times New Roman"/>
        </w:rPr>
      </w:pPr>
    </w:p>
    <w:p w14:paraId="6E02816F" w14:textId="77777777" w:rsidR="000704FE" w:rsidRDefault="00B0024C" w:rsidP="002F56BD">
      <w:pPr>
        <w:pStyle w:val="1"/>
        <w:spacing w:before="120" w:line="240" w:lineRule="auto"/>
        <w:ind w:firstLine="709"/>
      </w:pPr>
      <w:r w:rsidRPr="005B1CB5">
        <w:br w:type="page"/>
      </w:r>
    </w:p>
    <w:p w14:paraId="5039D16A" w14:textId="5523AD3E" w:rsidR="000704FE" w:rsidRDefault="000704FE" w:rsidP="002F56BD">
      <w:pPr>
        <w:pStyle w:val="1"/>
        <w:spacing w:before="120" w:line="240" w:lineRule="auto"/>
        <w:ind w:firstLine="709"/>
        <w:rPr>
          <w:rFonts w:ascii="Times New Roman" w:eastAsia="Calibri" w:hAnsi="Times New Roman" w:cs="Times New Roman"/>
          <w:bCs/>
          <w:smallCaps w:val="0"/>
          <w:color w:val="365F91"/>
          <w:sz w:val="28"/>
          <w:szCs w:val="28"/>
        </w:rPr>
      </w:pPr>
      <w:bookmarkStart w:id="0" w:name="_Toc154497668"/>
      <w:r w:rsidRPr="000704FE">
        <w:rPr>
          <w:rFonts w:ascii="Times New Roman" w:eastAsia="Calibri" w:hAnsi="Times New Roman" w:cs="Times New Roman"/>
          <w:bCs/>
          <w:smallCaps w:val="0"/>
          <w:color w:val="365F91"/>
          <w:sz w:val="28"/>
          <w:szCs w:val="28"/>
        </w:rPr>
        <w:lastRenderedPageBreak/>
        <w:t>1. Область применения</w:t>
      </w:r>
      <w:bookmarkEnd w:id="0"/>
    </w:p>
    <w:p w14:paraId="2A2B0AE3" w14:textId="5C1BA937" w:rsidR="000704FE" w:rsidRPr="000704FE" w:rsidRDefault="000704FE" w:rsidP="00070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4FE">
        <w:rPr>
          <w:rFonts w:ascii="Times New Roman" w:hAnsi="Times New Roman" w:cs="Times New Roman"/>
          <w:sz w:val="28"/>
          <w:szCs w:val="28"/>
        </w:rPr>
        <w:t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__________ (наименование этапа) Чемпионата по профессиональному мастерству «Профессионалы» в 20</w:t>
      </w:r>
      <w:r w:rsidR="00AE64A7">
        <w:rPr>
          <w:rFonts w:ascii="Times New Roman" w:hAnsi="Times New Roman" w:cs="Times New Roman"/>
          <w:sz w:val="28"/>
          <w:szCs w:val="28"/>
        </w:rPr>
        <w:t>2</w:t>
      </w:r>
      <w:r w:rsidR="00DC01B5">
        <w:rPr>
          <w:rFonts w:ascii="Times New Roman" w:hAnsi="Times New Roman" w:cs="Times New Roman"/>
          <w:sz w:val="28"/>
          <w:szCs w:val="28"/>
        </w:rPr>
        <w:t>5</w:t>
      </w:r>
      <w:r w:rsidRPr="000704FE">
        <w:rPr>
          <w:rFonts w:ascii="Times New Roman" w:hAnsi="Times New Roman" w:cs="Times New Roman"/>
          <w:sz w:val="28"/>
          <w:szCs w:val="28"/>
        </w:rPr>
        <w:t xml:space="preserve"> г. (далее Чемпионата).</w:t>
      </w:r>
    </w:p>
    <w:p w14:paraId="504D65DA" w14:textId="6A6B570D" w:rsidR="000704FE" w:rsidRDefault="000704FE" w:rsidP="00070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4FE">
        <w:rPr>
          <w:rFonts w:ascii="Times New Roman" w:hAnsi="Times New Roman" w:cs="Times New Roman"/>
          <w:sz w:val="28"/>
          <w:szCs w:val="28"/>
        </w:rPr>
        <w:t>1.2 Выполнение требований настоящих правил обязательны для всех участников __________ (наименование этапа) Чемпионата по профессиональному мастерству «Профессионалы» в 20</w:t>
      </w:r>
      <w:r w:rsidR="00AE64A7">
        <w:rPr>
          <w:rFonts w:ascii="Times New Roman" w:hAnsi="Times New Roman" w:cs="Times New Roman"/>
          <w:sz w:val="28"/>
          <w:szCs w:val="28"/>
        </w:rPr>
        <w:t>2</w:t>
      </w:r>
      <w:r w:rsidR="00DC01B5">
        <w:rPr>
          <w:rFonts w:ascii="Times New Roman" w:hAnsi="Times New Roman" w:cs="Times New Roman"/>
          <w:sz w:val="28"/>
          <w:szCs w:val="28"/>
        </w:rPr>
        <w:t>5</w:t>
      </w:r>
      <w:r w:rsidRPr="000704FE">
        <w:rPr>
          <w:rFonts w:ascii="Times New Roman" w:hAnsi="Times New Roman" w:cs="Times New Roman"/>
          <w:sz w:val="28"/>
          <w:szCs w:val="28"/>
        </w:rPr>
        <w:t xml:space="preserve"> г. компетенции «</w:t>
      </w:r>
      <w:r w:rsidR="00AE64A7">
        <w:rPr>
          <w:rFonts w:ascii="Times New Roman" w:hAnsi="Times New Roman" w:cs="Times New Roman"/>
          <w:sz w:val="28"/>
          <w:szCs w:val="28"/>
        </w:rPr>
        <w:t>Музейная педагогика</w:t>
      </w:r>
      <w:r w:rsidRPr="000704FE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480F66D8" w14:textId="77777777" w:rsidR="000704FE" w:rsidRDefault="000704FE" w:rsidP="00070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19F0AD" w14:textId="77777777" w:rsidR="000704FE" w:rsidRPr="000704FE" w:rsidRDefault="000704FE" w:rsidP="000704FE">
      <w:pPr>
        <w:pStyle w:val="1"/>
        <w:spacing w:before="120" w:line="240" w:lineRule="auto"/>
        <w:ind w:firstLine="709"/>
        <w:rPr>
          <w:rFonts w:ascii="Times New Roman" w:eastAsia="Calibri" w:hAnsi="Times New Roman" w:cs="Times New Roman"/>
          <w:bCs/>
          <w:smallCaps w:val="0"/>
          <w:color w:val="365F91"/>
          <w:sz w:val="28"/>
          <w:szCs w:val="28"/>
        </w:rPr>
      </w:pPr>
      <w:bookmarkStart w:id="1" w:name="_Toc154497669"/>
      <w:r w:rsidRPr="000704FE">
        <w:rPr>
          <w:rFonts w:ascii="Times New Roman" w:eastAsia="Calibri" w:hAnsi="Times New Roman" w:cs="Times New Roman"/>
          <w:bCs/>
          <w:smallCaps w:val="0"/>
          <w:color w:val="365F91"/>
          <w:sz w:val="28"/>
          <w:szCs w:val="28"/>
        </w:rPr>
        <w:t>2. Нормативные ссылки</w:t>
      </w:r>
      <w:bookmarkEnd w:id="1"/>
    </w:p>
    <w:p w14:paraId="5C330DB0" w14:textId="77777777" w:rsidR="000704FE" w:rsidRPr="000704FE" w:rsidRDefault="000704FE" w:rsidP="00070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4FE">
        <w:rPr>
          <w:rFonts w:ascii="Times New Roman" w:hAnsi="Times New Roman" w:cs="Times New Roman"/>
          <w:sz w:val="28"/>
          <w:szCs w:val="28"/>
        </w:rPr>
        <w:t>2.1 Правила разработаны на основании следующих документов и источников:</w:t>
      </w:r>
    </w:p>
    <w:p w14:paraId="2DA1080F" w14:textId="77777777" w:rsidR="000704FE" w:rsidRPr="000704FE" w:rsidRDefault="000704FE" w:rsidP="00070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4FE">
        <w:rPr>
          <w:rFonts w:ascii="Times New Roman" w:hAnsi="Times New Roman" w:cs="Times New Roman"/>
          <w:sz w:val="28"/>
          <w:szCs w:val="28"/>
        </w:rPr>
        <w:t>2.1.1 Трудовой кодекс Российской Федерации от 30.12.2001 № 197-ФЗ.</w:t>
      </w:r>
    </w:p>
    <w:p w14:paraId="15BEE93D" w14:textId="5EE17192" w:rsidR="000704FE" w:rsidRPr="000704FE" w:rsidRDefault="000704FE" w:rsidP="00070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4FE">
        <w:rPr>
          <w:rFonts w:ascii="Times New Roman" w:hAnsi="Times New Roman" w:cs="Times New Roman"/>
          <w:sz w:val="28"/>
          <w:szCs w:val="28"/>
        </w:rPr>
        <w:t>2.1.2.</w:t>
      </w:r>
      <w:r w:rsidR="00413128">
        <w:rPr>
          <w:rFonts w:ascii="Times New Roman" w:hAnsi="Times New Roman" w:cs="Times New Roman"/>
          <w:sz w:val="28"/>
          <w:szCs w:val="28"/>
        </w:rPr>
        <w:t xml:space="preserve"> </w:t>
      </w:r>
      <w:r w:rsidR="00AE64A7" w:rsidRPr="008634FD">
        <w:rPr>
          <w:rFonts w:ascii="Times New Roman" w:hAnsi="Times New Roman"/>
          <w:color w:val="000000" w:themeColor="text1"/>
          <w:sz w:val="28"/>
          <w:szCs w:val="28"/>
        </w:rPr>
        <w:t>Постановление Главного государственного санитарного врача РФ «Об утверждении санитарных правил СП 2.4.3648–20 «Санитарно-эпидемиологические требования к организациям воспитания и обучения, отдыха и оздоровления детей и молодежи» от 28.09.2020 г. №28.</w:t>
      </w:r>
    </w:p>
    <w:p w14:paraId="4800AF89" w14:textId="77777777" w:rsidR="000704FE" w:rsidRPr="000704FE" w:rsidRDefault="000704FE" w:rsidP="000704FE"/>
    <w:p w14:paraId="65FEE662" w14:textId="77777777" w:rsidR="000704FE" w:rsidRPr="000704FE" w:rsidRDefault="000704FE" w:rsidP="000704FE">
      <w:pPr>
        <w:pStyle w:val="1"/>
        <w:spacing w:before="120" w:line="240" w:lineRule="auto"/>
        <w:ind w:firstLine="709"/>
        <w:rPr>
          <w:rFonts w:ascii="Times New Roman" w:eastAsia="Calibri" w:hAnsi="Times New Roman" w:cs="Times New Roman"/>
          <w:bCs/>
          <w:smallCaps w:val="0"/>
          <w:color w:val="365F91"/>
          <w:sz w:val="28"/>
          <w:szCs w:val="28"/>
        </w:rPr>
      </w:pPr>
      <w:bookmarkStart w:id="2" w:name="_Toc154497670"/>
      <w:r w:rsidRPr="000704FE">
        <w:rPr>
          <w:rFonts w:ascii="Times New Roman" w:eastAsia="Calibri" w:hAnsi="Times New Roman" w:cs="Times New Roman"/>
          <w:bCs/>
          <w:smallCaps w:val="0"/>
          <w:color w:val="365F91"/>
          <w:sz w:val="28"/>
          <w:szCs w:val="28"/>
        </w:rPr>
        <w:t>3. Общие требования охраны труда</w:t>
      </w:r>
      <w:bookmarkEnd w:id="2"/>
    </w:p>
    <w:p w14:paraId="7ED93D6D" w14:textId="5B8986FE" w:rsidR="000704FE" w:rsidRPr="000704FE" w:rsidRDefault="000704FE" w:rsidP="00070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4FE">
        <w:rPr>
          <w:rFonts w:ascii="Times New Roman" w:hAnsi="Times New Roman" w:cs="Times New Roman"/>
          <w:sz w:val="28"/>
          <w:szCs w:val="28"/>
        </w:rPr>
        <w:t>3.1. К выполнению конкурсного задания по компетенции «</w:t>
      </w:r>
      <w:r>
        <w:rPr>
          <w:rFonts w:ascii="Times New Roman" w:hAnsi="Times New Roman" w:cs="Times New Roman"/>
          <w:sz w:val="28"/>
          <w:szCs w:val="28"/>
        </w:rPr>
        <w:t>Музейная педагогика</w:t>
      </w:r>
      <w:r w:rsidRPr="000704FE">
        <w:rPr>
          <w:rFonts w:ascii="Times New Roman" w:hAnsi="Times New Roman" w:cs="Times New Roman"/>
          <w:sz w:val="28"/>
          <w:szCs w:val="28"/>
        </w:rPr>
        <w:t xml:space="preserve">» допускаются участники Чемпионата,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>
        <w:rPr>
          <w:rFonts w:ascii="Times New Roman" w:hAnsi="Times New Roman" w:cs="Times New Roman"/>
          <w:sz w:val="28"/>
          <w:szCs w:val="28"/>
        </w:rPr>
        <w:t xml:space="preserve">«Музейный педагог / Методист по </w:t>
      </w:r>
      <w:r w:rsidR="0055756C">
        <w:rPr>
          <w:rFonts w:ascii="Times New Roman" w:hAnsi="Times New Roman" w:cs="Times New Roman"/>
          <w:sz w:val="28"/>
          <w:szCs w:val="28"/>
        </w:rPr>
        <w:t>музейно-образовательной деятельности»</w:t>
      </w:r>
      <w:r w:rsidRPr="000704FE">
        <w:rPr>
          <w:rFonts w:ascii="Times New Roman" w:hAnsi="Times New Roman" w:cs="Times New Roman"/>
          <w:sz w:val="28"/>
          <w:szCs w:val="28"/>
        </w:rPr>
        <w:t>, ознакомленные с инструкцией по охране труда, не имеющие противопоказаний к выполнению заданий по состоянию здоровья и имеющие необходимые навыки по эксплуатации инструмента, приспособлений и оборудования.</w:t>
      </w:r>
    </w:p>
    <w:p w14:paraId="6F167A27" w14:textId="77777777" w:rsidR="000704FE" w:rsidRPr="000704FE" w:rsidRDefault="000704FE" w:rsidP="00070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4FE">
        <w:rPr>
          <w:rFonts w:ascii="Times New Roman" w:hAnsi="Times New Roman" w:cs="Times New Roman"/>
          <w:sz w:val="28"/>
          <w:szCs w:val="28"/>
        </w:rPr>
        <w:t>3.2. Участник Чемпионата обязан:</w:t>
      </w:r>
    </w:p>
    <w:p w14:paraId="4C59183D" w14:textId="77777777" w:rsidR="000704FE" w:rsidRPr="000704FE" w:rsidRDefault="000704FE" w:rsidP="00070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4FE">
        <w:rPr>
          <w:rFonts w:ascii="Times New Roman" w:hAnsi="Times New Roman" w:cs="Times New Roman"/>
          <w:sz w:val="28"/>
          <w:szCs w:val="28"/>
        </w:rPr>
        <w:t>3.2.1. Выполнять только ту работу, которая определена его ролью на Чемпионате.</w:t>
      </w:r>
    </w:p>
    <w:p w14:paraId="1103AF8F" w14:textId="77777777" w:rsidR="000704FE" w:rsidRPr="000704FE" w:rsidRDefault="000704FE" w:rsidP="00070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4FE">
        <w:rPr>
          <w:rFonts w:ascii="Times New Roman" w:hAnsi="Times New Roman" w:cs="Times New Roman"/>
          <w:sz w:val="28"/>
          <w:szCs w:val="28"/>
        </w:rPr>
        <w:t>3.2.2. Правильно применять средства индивидуальной и коллективной защиты.</w:t>
      </w:r>
    </w:p>
    <w:p w14:paraId="5572BACB" w14:textId="77777777" w:rsidR="000704FE" w:rsidRPr="000704FE" w:rsidRDefault="000704FE" w:rsidP="00070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4FE">
        <w:rPr>
          <w:rFonts w:ascii="Times New Roman" w:hAnsi="Times New Roman" w:cs="Times New Roman"/>
          <w:sz w:val="28"/>
          <w:szCs w:val="28"/>
        </w:rPr>
        <w:t>3.3.3. Соблюдать требования охраны труда.</w:t>
      </w:r>
    </w:p>
    <w:p w14:paraId="2D74E047" w14:textId="77777777" w:rsidR="000704FE" w:rsidRPr="000704FE" w:rsidRDefault="000704FE" w:rsidP="00070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4FE">
        <w:rPr>
          <w:rFonts w:ascii="Times New Roman" w:hAnsi="Times New Roman" w:cs="Times New Roman"/>
          <w:sz w:val="28"/>
          <w:szCs w:val="28"/>
        </w:rPr>
        <w:t>3.3.4. Немедленно извещать экспертов о любой ситуации, угрожающей жизни и здоровью участников Чемпионата, о каждом несчастном случае, происшедшем на Чемпионате,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77CCD829" w14:textId="77777777" w:rsidR="000704FE" w:rsidRPr="000704FE" w:rsidRDefault="000704FE" w:rsidP="00070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4FE">
        <w:rPr>
          <w:rFonts w:ascii="Times New Roman" w:hAnsi="Times New Roman" w:cs="Times New Roman"/>
          <w:sz w:val="28"/>
          <w:szCs w:val="28"/>
        </w:rPr>
        <w:t>3.3.5. Применять безопасные методы и приёмы выполнения работ и оказания первой помощи, инструктаж по охране труда.</w:t>
      </w:r>
    </w:p>
    <w:p w14:paraId="088D8AF8" w14:textId="77777777" w:rsidR="000704FE" w:rsidRPr="000704FE" w:rsidRDefault="000704FE" w:rsidP="00070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4FE">
        <w:rPr>
          <w:rFonts w:ascii="Times New Roman" w:hAnsi="Times New Roman" w:cs="Times New Roman"/>
          <w:sz w:val="28"/>
          <w:szCs w:val="28"/>
        </w:rPr>
        <w:t>3.3. При выполнении работ на участника Чемпионата возможны воздействия следующих опасных и вредных производственных факторов:</w:t>
      </w:r>
    </w:p>
    <w:p w14:paraId="3918F920" w14:textId="77777777" w:rsidR="000704FE" w:rsidRPr="000704FE" w:rsidRDefault="000704FE" w:rsidP="00070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4FE">
        <w:rPr>
          <w:rFonts w:ascii="Times New Roman" w:hAnsi="Times New Roman" w:cs="Times New Roman"/>
          <w:sz w:val="28"/>
          <w:szCs w:val="28"/>
        </w:rPr>
        <w:t>- поражение электрическим током;</w:t>
      </w:r>
    </w:p>
    <w:p w14:paraId="0E1A20D6" w14:textId="77777777" w:rsidR="000704FE" w:rsidRPr="000704FE" w:rsidRDefault="000704FE" w:rsidP="00070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4FE">
        <w:rPr>
          <w:rFonts w:ascii="Times New Roman" w:hAnsi="Times New Roman" w:cs="Times New Roman"/>
          <w:sz w:val="28"/>
          <w:szCs w:val="28"/>
        </w:rPr>
        <w:lastRenderedPageBreak/>
        <w:t>- повышенная загазованность воздуха рабочей зоны, наличие в воздухе рабочей зоны вредных аэрозолей;</w:t>
      </w:r>
    </w:p>
    <w:p w14:paraId="1B6A6DEA" w14:textId="77777777" w:rsidR="000704FE" w:rsidRPr="000704FE" w:rsidRDefault="000704FE" w:rsidP="00070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4FE">
        <w:rPr>
          <w:rFonts w:ascii="Times New Roman" w:hAnsi="Times New Roman" w:cs="Times New Roman"/>
          <w:sz w:val="28"/>
          <w:szCs w:val="28"/>
        </w:rPr>
        <w:t>- повышенная или пониженная температура воздуха рабочей зоны;</w:t>
      </w:r>
    </w:p>
    <w:p w14:paraId="5D075803" w14:textId="77777777" w:rsidR="000704FE" w:rsidRPr="000704FE" w:rsidRDefault="000704FE" w:rsidP="00070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4FE">
        <w:rPr>
          <w:rFonts w:ascii="Times New Roman" w:hAnsi="Times New Roman" w:cs="Times New Roman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7DC85928" w14:textId="77777777" w:rsidR="000704FE" w:rsidRPr="000704FE" w:rsidRDefault="000704FE" w:rsidP="00070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4FE">
        <w:rPr>
          <w:rFonts w:ascii="Times New Roman" w:hAnsi="Times New Roman" w:cs="Times New Roman"/>
          <w:sz w:val="28"/>
          <w:szCs w:val="28"/>
        </w:rPr>
        <w:t>- ультрафиолетовое и инфракрасное излучение;</w:t>
      </w:r>
    </w:p>
    <w:p w14:paraId="0A114D38" w14:textId="77777777" w:rsidR="000704FE" w:rsidRPr="000704FE" w:rsidRDefault="000704FE" w:rsidP="00070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4FE">
        <w:rPr>
          <w:rFonts w:ascii="Times New Roman" w:hAnsi="Times New Roman" w:cs="Times New Roman"/>
          <w:sz w:val="28"/>
          <w:szCs w:val="28"/>
        </w:rPr>
        <w:t>- повышенная яркость света при осуществлении процесса сварки;</w:t>
      </w:r>
    </w:p>
    <w:p w14:paraId="54CC1038" w14:textId="77777777" w:rsidR="000704FE" w:rsidRPr="000704FE" w:rsidRDefault="000704FE" w:rsidP="00070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4FE">
        <w:rPr>
          <w:rFonts w:ascii="Times New Roman" w:hAnsi="Times New Roman" w:cs="Times New Roman"/>
          <w:sz w:val="28"/>
          <w:szCs w:val="28"/>
        </w:rPr>
        <w:t>- повышенные уровни шума и вибрации на рабочих местах;</w:t>
      </w:r>
    </w:p>
    <w:p w14:paraId="33971AFF" w14:textId="77777777" w:rsidR="000704FE" w:rsidRPr="000704FE" w:rsidRDefault="000704FE" w:rsidP="00070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4FE">
        <w:rPr>
          <w:rFonts w:ascii="Times New Roman" w:hAnsi="Times New Roman" w:cs="Times New Roman"/>
          <w:sz w:val="28"/>
          <w:szCs w:val="28"/>
        </w:rPr>
        <w:t>- физические и нервно-психические перегрузки;</w:t>
      </w:r>
    </w:p>
    <w:p w14:paraId="46F37CA2" w14:textId="77777777" w:rsidR="000704FE" w:rsidRPr="000704FE" w:rsidRDefault="000704FE" w:rsidP="00070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4FE">
        <w:rPr>
          <w:rFonts w:ascii="Times New Roman" w:hAnsi="Times New Roman" w:cs="Times New Roman"/>
          <w:sz w:val="28"/>
          <w:szCs w:val="28"/>
        </w:rPr>
        <w:t>- падающие предметы (элементы оборудования) и инструмент.</w:t>
      </w:r>
    </w:p>
    <w:p w14:paraId="06011E15" w14:textId="6C17A37F" w:rsidR="000704FE" w:rsidRPr="000704FE" w:rsidRDefault="000704FE" w:rsidP="00070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4FE">
        <w:rPr>
          <w:rFonts w:ascii="Times New Roman" w:hAnsi="Times New Roman" w:cs="Times New Roman"/>
          <w:sz w:val="28"/>
          <w:szCs w:val="28"/>
        </w:rPr>
        <w:t>3.4. Все участники Чемпионата (эксперты и конкурсанты) должны находиться на площадке в спецодежде, спецобуви и применять</w:t>
      </w:r>
      <w:r w:rsidR="0055756C">
        <w:rPr>
          <w:rFonts w:ascii="Times New Roman" w:hAnsi="Times New Roman" w:cs="Times New Roman"/>
          <w:sz w:val="28"/>
          <w:szCs w:val="28"/>
        </w:rPr>
        <w:t xml:space="preserve"> средства индивидуальной защиты.</w:t>
      </w:r>
    </w:p>
    <w:p w14:paraId="73EBCD30" w14:textId="77777777" w:rsidR="000704FE" w:rsidRPr="000704FE" w:rsidRDefault="000704FE" w:rsidP="00070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4FE">
        <w:rPr>
          <w:rFonts w:ascii="Times New Roman" w:hAnsi="Times New Roman" w:cs="Times New Roman"/>
          <w:sz w:val="28"/>
          <w:szCs w:val="28"/>
        </w:rPr>
        <w:t>3.5. Участникам Чемпионата необходимо знать и соблюдать требования по охране труда, пожарной безопасности, производственной санитарии.</w:t>
      </w:r>
    </w:p>
    <w:p w14:paraId="382BA82B" w14:textId="77777777" w:rsidR="000704FE" w:rsidRPr="000704FE" w:rsidRDefault="000704FE" w:rsidP="00070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4FE">
        <w:rPr>
          <w:rFonts w:ascii="Times New Roman" w:hAnsi="Times New Roman" w:cs="Times New Roman"/>
          <w:sz w:val="28"/>
          <w:szCs w:val="28"/>
        </w:rPr>
        <w:t>3.6. Конкурсные работы должны проводиться в соответствии с технической документацией задания Чемпионата.</w:t>
      </w:r>
    </w:p>
    <w:p w14:paraId="7DDF4BAA" w14:textId="77777777" w:rsidR="000704FE" w:rsidRPr="000704FE" w:rsidRDefault="000704FE" w:rsidP="00070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4FE">
        <w:rPr>
          <w:rFonts w:ascii="Times New Roman" w:hAnsi="Times New Roman" w:cs="Times New Roman"/>
          <w:sz w:val="28"/>
          <w:szCs w:val="28"/>
        </w:rPr>
        <w:t xml:space="preserve">3.7. Участники обязаны соблюдать действующие на Чемпионате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Чемпионата. </w:t>
      </w:r>
    </w:p>
    <w:p w14:paraId="7A66B4FC" w14:textId="77777777" w:rsidR="000704FE" w:rsidRPr="000704FE" w:rsidRDefault="000704FE" w:rsidP="00070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4FE">
        <w:rPr>
          <w:rFonts w:ascii="Times New Roman" w:hAnsi="Times New Roman" w:cs="Times New Roman"/>
          <w:sz w:val="28"/>
          <w:szCs w:val="28"/>
        </w:rPr>
        <w:t>3.8. В случаях травмирования или недомогания, необходимо прекратить работу, известить об этом экспертов и обратиться в медицинское учреждение.</w:t>
      </w:r>
    </w:p>
    <w:p w14:paraId="513A2E0B" w14:textId="77777777" w:rsidR="000704FE" w:rsidRPr="000704FE" w:rsidRDefault="000704FE" w:rsidP="00070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4FE">
        <w:rPr>
          <w:rFonts w:ascii="Times New Roman" w:hAnsi="Times New Roman" w:cs="Times New Roman"/>
          <w:sz w:val="28"/>
          <w:szCs w:val="28"/>
        </w:rPr>
        <w:t>3.9. Лица, не соблюдающие настоящие Правила, привлекаются к ответственности согласно действующему законодательству.</w:t>
      </w:r>
    </w:p>
    <w:p w14:paraId="56292F97" w14:textId="77777777" w:rsidR="0055756C" w:rsidRDefault="000704FE" w:rsidP="00070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4FE">
        <w:rPr>
          <w:rFonts w:ascii="Times New Roman" w:hAnsi="Times New Roman" w:cs="Times New Roman"/>
          <w:sz w:val="28"/>
          <w:szCs w:val="28"/>
        </w:rPr>
        <w:t>3.10. Несоблюдение участником норм и правил охраны труда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776897" w14:textId="77777777" w:rsidR="0055756C" w:rsidRDefault="0055756C" w:rsidP="00070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9041C7" w14:textId="77777777" w:rsidR="0055756C" w:rsidRPr="0055756C" w:rsidRDefault="0055756C" w:rsidP="0055756C">
      <w:pPr>
        <w:pStyle w:val="1"/>
        <w:spacing w:before="120" w:line="240" w:lineRule="auto"/>
        <w:ind w:firstLine="709"/>
        <w:rPr>
          <w:rFonts w:ascii="Times New Roman" w:eastAsia="Calibri" w:hAnsi="Times New Roman" w:cs="Times New Roman"/>
          <w:bCs/>
          <w:smallCaps w:val="0"/>
          <w:color w:val="365F91"/>
          <w:sz w:val="28"/>
          <w:szCs w:val="28"/>
        </w:rPr>
      </w:pPr>
      <w:bookmarkStart w:id="3" w:name="_Toc154497671"/>
      <w:r w:rsidRPr="0055756C">
        <w:rPr>
          <w:rFonts w:ascii="Times New Roman" w:eastAsia="Calibri" w:hAnsi="Times New Roman" w:cs="Times New Roman"/>
          <w:bCs/>
          <w:smallCaps w:val="0"/>
          <w:color w:val="365F91"/>
          <w:sz w:val="28"/>
          <w:szCs w:val="28"/>
        </w:rPr>
        <w:t>4. Требования охраны труда перед началом работы</w:t>
      </w:r>
      <w:bookmarkEnd w:id="3"/>
    </w:p>
    <w:p w14:paraId="45385904" w14:textId="77777777" w:rsidR="0055756C" w:rsidRPr="0055756C" w:rsidRDefault="0055756C" w:rsidP="00557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56C">
        <w:rPr>
          <w:rFonts w:ascii="Times New Roman" w:hAnsi="Times New Roman" w:cs="Times New Roman"/>
          <w:sz w:val="28"/>
          <w:szCs w:val="28"/>
        </w:rPr>
        <w:t>4.1. Перед началом выполнения работ конкурсант обязан:</w:t>
      </w:r>
    </w:p>
    <w:p w14:paraId="5A84182D" w14:textId="7F3C5B2D" w:rsidR="0055756C" w:rsidRDefault="0055756C" w:rsidP="00557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 О</w:t>
      </w:r>
      <w:r w:rsidRPr="002F56BD">
        <w:rPr>
          <w:rFonts w:ascii="Times New Roman" w:hAnsi="Times New Roman" w:cs="Times New Roman"/>
          <w:sz w:val="28"/>
          <w:szCs w:val="28"/>
        </w:rPr>
        <w:t>знакомиться с инст</w:t>
      </w:r>
      <w:r>
        <w:rPr>
          <w:rFonts w:ascii="Times New Roman" w:hAnsi="Times New Roman" w:cs="Times New Roman"/>
          <w:sz w:val="28"/>
          <w:szCs w:val="28"/>
        </w:rPr>
        <w:t>рукцией по технике безопасности. Участники</w:t>
      </w:r>
      <w:r w:rsidRPr="002F56BD">
        <w:rPr>
          <w:rFonts w:ascii="Times New Roman" w:hAnsi="Times New Roman" w:cs="Times New Roman"/>
          <w:sz w:val="28"/>
          <w:szCs w:val="28"/>
        </w:rPr>
        <w:t xml:space="preserve"> подтверждают свое ознакомление со всеми процессами, подписав </w:t>
      </w:r>
      <w:r>
        <w:rPr>
          <w:rFonts w:ascii="Times New Roman" w:hAnsi="Times New Roman" w:cs="Times New Roman"/>
          <w:sz w:val="28"/>
          <w:szCs w:val="28"/>
        </w:rPr>
        <w:t>соответствующий протокол.</w:t>
      </w:r>
    </w:p>
    <w:p w14:paraId="6DC65DB6" w14:textId="39737336" w:rsidR="0055756C" w:rsidRPr="002F56BD" w:rsidRDefault="0055756C" w:rsidP="00557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4.1.2 </w:t>
      </w:r>
      <w:r w:rsidRPr="002F56BD">
        <w:rPr>
          <w:rFonts w:ascii="Times New Roman" w:hAnsi="Times New Roman" w:cs="Times New Roman"/>
          <w:sz w:val="28"/>
          <w:szCs w:val="28"/>
        </w:rPr>
        <w:t>Подготовить рабочее место:</w:t>
      </w:r>
    </w:p>
    <w:p w14:paraId="6E06129D" w14:textId="1D17BF94" w:rsidR="0055756C" w:rsidRPr="002F56BD" w:rsidRDefault="0055756C" w:rsidP="00557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6BD">
        <w:rPr>
          <w:rFonts w:ascii="Times New Roman" w:hAnsi="Times New Roman" w:cs="Times New Roman"/>
          <w:sz w:val="28"/>
          <w:szCs w:val="28"/>
        </w:rPr>
        <w:t>- расположить стул на удобном расстоянии для работы, приготовить канцтовары для пометок и записей.</w:t>
      </w:r>
    </w:p>
    <w:p w14:paraId="7A0508D8" w14:textId="2D800126" w:rsidR="0055756C" w:rsidRPr="002F56BD" w:rsidRDefault="0055756C" w:rsidP="00557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</w:t>
      </w:r>
      <w:r w:rsidRPr="002F56BD">
        <w:rPr>
          <w:rFonts w:ascii="Times New Roman" w:hAnsi="Times New Roman" w:cs="Times New Roman"/>
          <w:sz w:val="28"/>
          <w:szCs w:val="28"/>
        </w:rPr>
        <w:t xml:space="preserve"> Подготовить инструмент и оборудование, разрешенное к самостоятельной работе: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6"/>
        <w:gridCol w:w="6629"/>
      </w:tblGrid>
      <w:tr w:rsidR="0055756C" w:rsidRPr="002F56BD" w14:paraId="3BEB6CD8" w14:textId="77777777" w:rsidTr="00EA2A93">
        <w:trPr>
          <w:tblHeader/>
          <w:jc w:val="center"/>
        </w:trPr>
        <w:tc>
          <w:tcPr>
            <w:tcW w:w="1749" w:type="pct"/>
            <w:shd w:val="clear" w:color="auto" w:fill="auto"/>
          </w:tcPr>
          <w:p w14:paraId="2E313165" w14:textId="77777777" w:rsidR="0055756C" w:rsidRPr="002F56BD" w:rsidRDefault="0055756C" w:rsidP="00EA2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инструмента или оборудования</w:t>
            </w:r>
          </w:p>
        </w:tc>
        <w:tc>
          <w:tcPr>
            <w:tcW w:w="3251" w:type="pct"/>
            <w:shd w:val="clear" w:color="auto" w:fill="auto"/>
          </w:tcPr>
          <w:p w14:paraId="3040AAF6" w14:textId="77777777" w:rsidR="0055756C" w:rsidRPr="002F56BD" w:rsidRDefault="0055756C" w:rsidP="00EA2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подготовки к выполнению экзаменационного задания</w:t>
            </w:r>
          </w:p>
        </w:tc>
      </w:tr>
      <w:tr w:rsidR="0055756C" w:rsidRPr="002F56BD" w14:paraId="3CCBC615" w14:textId="77777777" w:rsidTr="00EA2A93">
        <w:trPr>
          <w:jc w:val="center"/>
        </w:trPr>
        <w:tc>
          <w:tcPr>
            <w:tcW w:w="1749" w:type="pct"/>
            <w:shd w:val="clear" w:color="auto" w:fill="auto"/>
          </w:tcPr>
          <w:p w14:paraId="51BB6D44" w14:textId="77777777" w:rsidR="0055756C" w:rsidRPr="002F56BD" w:rsidRDefault="0055756C" w:rsidP="00EA2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(ноутбук)</w:t>
            </w:r>
          </w:p>
        </w:tc>
        <w:tc>
          <w:tcPr>
            <w:tcW w:w="3251" w:type="pct"/>
            <w:shd w:val="clear" w:color="auto" w:fill="auto"/>
          </w:tcPr>
          <w:p w14:paraId="1E5B9888" w14:textId="77777777" w:rsidR="0055756C" w:rsidRPr="002F56BD" w:rsidRDefault="0055756C" w:rsidP="00EA2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проверке работоспособности строго следовать указаниям Главного и Технического экспертов. Под руководством Технического эксперта проверить работоспособность. </w:t>
            </w:r>
          </w:p>
          <w:p w14:paraId="3AF7502E" w14:textId="77777777" w:rsidR="0055756C" w:rsidRPr="002F56BD" w:rsidRDefault="0055756C" w:rsidP="00EA2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случае обнаружения неисправностей к работе не приступать. Сообщить об этом Главному эксперту и только после устранения неполадок и разрешения эксперта приступить к работе.</w:t>
            </w:r>
          </w:p>
        </w:tc>
      </w:tr>
      <w:tr w:rsidR="0055756C" w:rsidRPr="002F56BD" w14:paraId="25F39A1E" w14:textId="77777777" w:rsidTr="00EA2A93">
        <w:trPr>
          <w:jc w:val="center"/>
        </w:trPr>
        <w:tc>
          <w:tcPr>
            <w:tcW w:w="1749" w:type="pct"/>
            <w:shd w:val="clear" w:color="auto" w:fill="auto"/>
          </w:tcPr>
          <w:p w14:paraId="707AF781" w14:textId="611F95B2" w:rsidR="0055756C" w:rsidRPr="002F56BD" w:rsidRDefault="0055756C" w:rsidP="00EA2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МФУ</w:t>
            </w:r>
          </w:p>
        </w:tc>
        <w:tc>
          <w:tcPr>
            <w:tcW w:w="3251" w:type="pct"/>
            <w:shd w:val="clear" w:color="auto" w:fill="auto"/>
          </w:tcPr>
          <w:p w14:paraId="387614F0" w14:textId="77777777" w:rsidR="0055756C" w:rsidRPr="002F56BD" w:rsidRDefault="0055756C" w:rsidP="00EA2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sz w:val="24"/>
                <w:szCs w:val="24"/>
              </w:rPr>
              <w:t>Проверить работоспособность (путем отправки документа на печать).</w:t>
            </w:r>
          </w:p>
          <w:p w14:paraId="250E0572" w14:textId="77777777" w:rsidR="0055756C" w:rsidRPr="002F56BD" w:rsidRDefault="0055756C" w:rsidP="00EA2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sz w:val="24"/>
                <w:szCs w:val="24"/>
              </w:rPr>
              <w:t>В случае обнаружения неисправностей к работе не приступать. Сообщить об этом Главному эксперту и только после устранения неполадок и разрешения эксперта приступить к работе.</w:t>
            </w:r>
          </w:p>
        </w:tc>
      </w:tr>
      <w:tr w:rsidR="0055756C" w:rsidRPr="002F56BD" w14:paraId="7B71A767" w14:textId="77777777" w:rsidTr="00EA2A93">
        <w:trPr>
          <w:jc w:val="center"/>
        </w:trPr>
        <w:tc>
          <w:tcPr>
            <w:tcW w:w="1749" w:type="pct"/>
            <w:shd w:val="clear" w:color="auto" w:fill="auto"/>
          </w:tcPr>
          <w:p w14:paraId="71CB9691" w14:textId="77777777" w:rsidR="0055756C" w:rsidRPr="002F56BD" w:rsidRDefault="0055756C" w:rsidP="00EA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Лазерная указка/телескопическая указка</w:t>
            </w:r>
          </w:p>
        </w:tc>
        <w:tc>
          <w:tcPr>
            <w:tcW w:w="3251" w:type="pct"/>
            <w:shd w:val="clear" w:color="auto" w:fill="auto"/>
          </w:tcPr>
          <w:p w14:paraId="2A5C2686" w14:textId="77777777" w:rsidR="0055756C" w:rsidRPr="002F56BD" w:rsidRDefault="0055756C" w:rsidP="00EA2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sz w:val="24"/>
                <w:szCs w:val="24"/>
              </w:rPr>
              <w:t>При проверке работоспособности строго следовать указаниям Главного и Технического экспертов. Под руководством Технического эксперта проверить работоспособность лазерной/телескопической указки (путем выдвижения указки, проверки указывающего направления с помощью лазера на экспозиционное оборудование).</w:t>
            </w:r>
          </w:p>
          <w:p w14:paraId="2C3EACA3" w14:textId="77777777" w:rsidR="0055756C" w:rsidRPr="002F56BD" w:rsidRDefault="0055756C" w:rsidP="00EA2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sz w:val="24"/>
                <w:szCs w:val="24"/>
              </w:rPr>
              <w:t>В случае обнаружения неисправностей к работе не приступать. Сообщить об этом Главному эксперту и только после устранения неполадок и разрешения эксперта приступить к работе.</w:t>
            </w:r>
          </w:p>
        </w:tc>
      </w:tr>
      <w:tr w:rsidR="00AE64A7" w:rsidRPr="002F56BD" w14:paraId="49D77217" w14:textId="77777777" w:rsidTr="00EA2A93">
        <w:trPr>
          <w:jc w:val="center"/>
        </w:trPr>
        <w:tc>
          <w:tcPr>
            <w:tcW w:w="1749" w:type="pct"/>
            <w:shd w:val="clear" w:color="auto" w:fill="auto"/>
          </w:tcPr>
          <w:p w14:paraId="66427471" w14:textId="03CF534D" w:rsidR="00AE64A7" w:rsidRPr="002F56BD" w:rsidRDefault="00AE64A7" w:rsidP="00EA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A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AE64A7">
              <w:rPr>
                <w:rFonts w:ascii="Times New Roman" w:eastAsia="Times New Roman" w:hAnsi="Times New Roman" w:cs="Times New Roman"/>
                <w:sz w:val="24"/>
                <w:szCs w:val="24"/>
              </w:rPr>
              <w:t>терная гарнитура: наушники для компьютера</w:t>
            </w:r>
          </w:p>
        </w:tc>
        <w:tc>
          <w:tcPr>
            <w:tcW w:w="3251" w:type="pct"/>
            <w:shd w:val="clear" w:color="auto" w:fill="auto"/>
          </w:tcPr>
          <w:p w14:paraId="2B1A9934" w14:textId="2A347360" w:rsidR="00AE64A7" w:rsidRPr="002F56BD" w:rsidRDefault="00AE64A7" w:rsidP="00AE6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проверке работоспособности строго следовать указаниям Главного и Технического экспертов. Под руководством Технического эксперта проверить работоспособность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наушников</w:t>
            </w:r>
            <w:r w:rsidRPr="002F56B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путем проверки звука в наушниках</w:t>
            </w:r>
            <w:r w:rsidRPr="002F56B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1E7A0325" w14:textId="3674232D" w:rsidR="00AE64A7" w:rsidRPr="002F56BD" w:rsidRDefault="00AE64A7" w:rsidP="00AE6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sz w:val="24"/>
                <w:szCs w:val="24"/>
              </w:rPr>
              <w:t>В случае обнаружения неисправностей к работе не приступать. Сообщить об этом Главному эксперту и только после устранения неполадок и разрешения эксперта приступить к работе.</w:t>
            </w:r>
          </w:p>
        </w:tc>
      </w:tr>
    </w:tbl>
    <w:p w14:paraId="5230117A" w14:textId="77777777" w:rsidR="0055756C" w:rsidRPr="002F56BD" w:rsidRDefault="0055756C" w:rsidP="005575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6DF29DC" w14:textId="5CA8E74A" w:rsidR="0055756C" w:rsidRPr="002F56BD" w:rsidRDefault="0055756C" w:rsidP="00557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4.1.4</w:t>
      </w:r>
      <w:r w:rsidRPr="002F56BD">
        <w:rPr>
          <w:rFonts w:ascii="Times New Roman" w:hAnsi="Times New Roman" w:cs="Times New Roman"/>
          <w:sz w:val="28"/>
          <w:szCs w:val="28"/>
        </w:rPr>
        <w:t xml:space="preserve"> Ежедневно, перед началом выполнения конкурсного задания, в процессе подготовки рабочего места:</w:t>
      </w:r>
    </w:p>
    <w:p w14:paraId="7A55B0B0" w14:textId="77777777" w:rsidR="0055756C" w:rsidRPr="002F56BD" w:rsidRDefault="0055756C" w:rsidP="00557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6BD">
        <w:rPr>
          <w:rFonts w:ascii="Times New Roman" w:hAnsi="Times New Roman" w:cs="Times New Roman"/>
          <w:sz w:val="28"/>
          <w:szCs w:val="28"/>
        </w:rPr>
        <w:t>- осмотреть и привести в порядок рабочее место;</w:t>
      </w:r>
    </w:p>
    <w:p w14:paraId="446852FD" w14:textId="77777777" w:rsidR="0055756C" w:rsidRPr="002F56BD" w:rsidRDefault="0055756C" w:rsidP="00557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6BD">
        <w:rPr>
          <w:rFonts w:ascii="Times New Roman" w:hAnsi="Times New Roman" w:cs="Times New Roman"/>
          <w:sz w:val="28"/>
          <w:szCs w:val="28"/>
        </w:rPr>
        <w:t>- убедиться в достаточности освещенности;</w:t>
      </w:r>
    </w:p>
    <w:p w14:paraId="6C38A4DA" w14:textId="77777777" w:rsidR="0055756C" w:rsidRPr="002F56BD" w:rsidRDefault="0055756C" w:rsidP="00557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6BD">
        <w:rPr>
          <w:rFonts w:ascii="Times New Roman" w:hAnsi="Times New Roman" w:cs="Times New Roman"/>
          <w:sz w:val="28"/>
          <w:szCs w:val="28"/>
        </w:rP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54193DE6" w14:textId="7588CBE5" w:rsidR="0055756C" w:rsidRPr="002F56BD" w:rsidRDefault="0055756C" w:rsidP="00557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4.1.5</w:t>
      </w:r>
      <w:r w:rsidRPr="002F56BD">
        <w:rPr>
          <w:rFonts w:ascii="Times New Roman" w:hAnsi="Times New Roman" w:cs="Times New Roman"/>
          <w:sz w:val="28"/>
          <w:szCs w:val="28"/>
        </w:rPr>
        <w:t xml:space="preserve">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31E80E24" w14:textId="250B9C08" w:rsidR="0055756C" w:rsidRPr="0055756C" w:rsidRDefault="0055756C" w:rsidP="00EB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56C">
        <w:rPr>
          <w:rFonts w:ascii="Times New Roman" w:hAnsi="Times New Roman" w:cs="Times New Roman"/>
          <w:sz w:val="28"/>
          <w:szCs w:val="28"/>
        </w:rPr>
        <w:t>4.2. Конкурсант не должны приступать к работе при следующих нару</w:t>
      </w:r>
      <w:r w:rsidR="00EB4C72">
        <w:rPr>
          <w:rFonts w:ascii="Times New Roman" w:hAnsi="Times New Roman" w:cs="Times New Roman"/>
          <w:sz w:val="28"/>
          <w:szCs w:val="28"/>
        </w:rPr>
        <w:t>шениях требований безопасности: см. п.3 и п. 4.</w:t>
      </w:r>
    </w:p>
    <w:p w14:paraId="0345B553" w14:textId="77777777" w:rsidR="00EB4C72" w:rsidRDefault="0055756C" w:rsidP="00557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56C">
        <w:rPr>
          <w:rFonts w:ascii="Times New Roman" w:hAnsi="Times New Roman" w:cs="Times New Roman"/>
          <w:sz w:val="28"/>
          <w:szCs w:val="28"/>
        </w:rPr>
        <w:t>4.3.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42A0DCFB" w14:textId="77777777" w:rsidR="00EB4C72" w:rsidRDefault="00EB4C72" w:rsidP="00557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5174C6" w14:textId="77777777" w:rsidR="00EB4C72" w:rsidRPr="00EB4C72" w:rsidRDefault="00EB4C72" w:rsidP="00EB4C72">
      <w:pPr>
        <w:pStyle w:val="1"/>
        <w:spacing w:before="120" w:line="240" w:lineRule="auto"/>
        <w:ind w:firstLine="709"/>
        <w:rPr>
          <w:rFonts w:ascii="Times New Roman" w:eastAsia="Calibri" w:hAnsi="Times New Roman" w:cs="Times New Roman"/>
          <w:bCs/>
          <w:smallCaps w:val="0"/>
          <w:color w:val="365F91"/>
          <w:sz w:val="28"/>
          <w:szCs w:val="28"/>
        </w:rPr>
      </w:pPr>
      <w:bookmarkStart w:id="4" w:name="_Toc154497672"/>
      <w:r w:rsidRPr="00EB4C72">
        <w:rPr>
          <w:rFonts w:ascii="Times New Roman" w:eastAsia="Calibri" w:hAnsi="Times New Roman" w:cs="Times New Roman"/>
          <w:bCs/>
          <w:smallCaps w:val="0"/>
          <w:color w:val="365F91"/>
          <w:sz w:val="28"/>
          <w:szCs w:val="28"/>
        </w:rPr>
        <w:lastRenderedPageBreak/>
        <w:t>5. Требования охраны труда во время выполнения работ</w:t>
      </w:r>
      <w:bookmarkEnd w:id="4"/>
    </w:p>
    <w:p w14:paraId="08F996AA" w14:textId="77777777" w:rsidR="00EB4C72" w:rsidRPr="00EB4C72" w:rsidRDefault="00EB4C72" w:rsidP="00EB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C72">
        <w:rPr>
          <w:rFonts w:ascii="Times New Roman" w:hAnsi="Times New Roman" w:cs="Times New Roman"/>
          <w:sz w:val="28"/>
          <w:szCs w:val="28"/>
        </w:rPr>
        <w:t>5.1.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4DDCE76F" w14:textId="0390DE5D" w:rsidR="002F56BD" w:rsidRPr="002F56BD" w:rsidRDefault="00EB4C72" w:rsidP="002F5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2F56BD" w:rsidRPr="002F56BD">
        <w:rPr>
          <w:rFonts w:ascii="Times New Roman" w:hAnsi="Times New Roman" w:cs="Times New Roman"/>
          <w:sz w:val="28"/>
          <w:szCs w:val="28"/>
        </w:rPr>
        <w:t xml:space="preserve">В процессе выполнения конкурсных заданий и нахождения на территории и в помещениях места проведения конкурса, </w:t>
      </w:r>
      <w:r w:rsidR="00436A24">
        <w:rPr>
          <w:rFonts w:ascii="Times New Roman" w:hAnsi="Times New Roman" w:cs="Times New Roman"/>
          <w:sz w:val="28"/>
          <w:szCs w:val="28"/>
        </w:rPr>
        <w:t>конкурсант</w:t>
      </w:r>
      <w:r w:rsidR="002F56BD" w:rsidRPr="002F56BD">
        <w:rPr>
          <w:rFonts w:ascii="Times New Roman" w:hAnsi="Times New Roman" w:cs="Times New Roman"/>
          <w:sz w:val="28"/>
          <w:szCs w:val="28"/>
        </w:rPr>
        <w:t xml:space="preserve"> обязан четко соблюдать:</w:t>
      </w:r>
    </w:p>
    <w:p w14:paraId="2EA7728E" w14:textId="77777777" w:rsidR="002F56BD" w:rsidRPr="002F56BD" w:rsidRDefault="002F56BD" w:rsidP="002F5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6BD">
        <w:rPr>
          <w:rFonts w:ascii="Times New Roman" w:hAnsi="Times New Roman" w:cs="Times New Roman"/>
          <w:sz w:val="28"/>
          <w:szCs w:val="28"/>
        </w:rPr>
        <w:t xml:space="preserve">- инструкции по охране труда и технике безопасности; </w:t>
      </w:r>
    </w:p>
    <w:p w14:paraId="68E27445" w14:textId="77777777" w:rsidR="002F56BD" w:rsidRPr="002F56BD" w:rsidRDefault="002F56BD" w:rsidP="002F5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6BD">
        <w:rPr>
          <w:rFonts w:ascii="Times New Roman" w:hAnsi="Times New Roman" w:cs="Times New Roman"/>
          <w:sz w:val="28"/>
          <w:szCs w:val="28"/>
        </w:rPr>
        <w:t>- не заходить за ограждения и в технические помещения;</w:t>
      </w:r>
    </w:p>
    <w:p w14:paraId="52936E3B" w14:textId="77777777" w:rsidR="002F56BD" w:rsidRPr="002F56BD" w:rsidRDefault="002F56BD" w:rsidP="002F5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6BD">
        <w:rPr>
          <w:rFonts w:ascii="Times New Roman" w:hAnsi="Times New Roman" w:cs="Times New Roman"/>
          <w:sz w:val="28"/>
          <w:szCs w:val="28"/>
        </w:rPr>
        <w:t>- соблюдать личную гигиену;</w:t>
      </w:r>
    </w:p>
    <w:p w14:paraId="7CF8AE3D" w14:textId="77777777" w:rsidR="002F56BD" w:rsidRPr="002F56BD" w:rsidRDefault="002F56BD" w:rsidP="002F5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6BD">
        <w:rPr>
          <w:rFonts w:ascii="Times New Roman" w:hAnsi="Times New Roman" w:cs="Times New Roman"/>
          <w:sz w:val="28"/>
          <w:szCs w:val="28"/>
        </w:rPr>
        <w:t>- принимать пищу в строго отведенных местах;</w:t>
      </w:r>
    </w:p>
    <w:p w14:paraId="6B414E12" w14:textId="0EF621F5" w:rsidR="002F56BD" w:rsidRPr="002F56BD" w:rsidRDefault="00EB4C72" w:rsidP="002F5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использования</w:t>
      </w:r>
      <w:r w:rsidR="002F56BD" w:rsidRPr="002F56BD">
        <w:rPr>
          <w:rFonts w:ascii="Times New Roman" w:hAnsi="Times New Roman" w:cs="Times New Roman"/>
          <w:sz w:val="28"/>
          <w:szCs w:val="28"/>
        </w:rPr>
        <w:t xml:space="preserve"> инструмент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F56BD" w:rsidRPr="002F56BD">
        <w:rPr>
          <w:rFonts w:ascii="Times New Roman" w:hAnsi="Times New Roman" w:cs="Times New Roman"/>
          <w:sz w:val="28"/>
          <w:szCs w:val="28"/>
        </w:rPr>
        <w:t xml:space="preserve"> и оборудовани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F56BD" w:rsidRPr="002F56BD">
        <w:rPr>
          <w:rFonts w:ascii="Times New Roman" w:hAnsi="Times New Roman" w:cs="Times New Roman"/>
          <w:sz w:val="28"/>
          <w:szCs w:val="28"/>
        </w:rPr>
        <w:t>, разрешенн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2F56BD" w:rsidRPr="002F56BD">
        <w:rPr>
          <w:rFonts w:ascii="Times New Roman" w:hAnsi="Times New Roman" w:cs="Times New Roman"/>
          <w:sz w:val="28"/>
          <w:szCs w:val="28"/>
        </w:rPr>
        <w:t xml:space="preserve"> к выполнению конкурсного задания.</w:t>
      </w:r>
    </w:p>
    <w:p w14:paraId="6F87FAF4" w14:textId="7382AACA" w:rsidR="002F56BD" w:rsidRPr="002F56BD" w:rsidRDefault="00EB4C72" w:rsidP="002F5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2F56BD" w:rsidRPr="002F56BD">
        <w:rPr>
          <w:rFonts w:ascii="Times New Roman" w:hAnsi="Times New Roman" w:cs="Times New Roman"/>
          <w:sz w:val="28"/>
          <w:szCs w:val="28"/>
        </w:rPr>
        <w:t xml:space="preserve">. Во время выполнения конкурсного задания средства индивидуальной защиты не применяются. </w:t>
      </w:r>
    </w:p>
    <w:p w14:paraId="4EB36278" w14:textId="613C24F7" w:rsidR="002F56BD" w:rsidRPr="002F56BD" w:rsidRDefault="00EB4C72" w:rsidP="002F5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2F56BD" w:rsidRPr="002F56BD">
        <w:rPr>
          <w:rFonts w:ascii="Times New Roman" w:hAnsi="Times New Roman" w:cs="Times New Roman"/>
          <w:sz w:val="28"/>
          <w:szCs w:val="28"/>
        </w:rPr>
        <w:t xml:space="preserve">. Для обозначения присутствующих опасностей на рабочем месте и конкурсной площадке применяются следующие знаки безопасности: </w:t>
      </w:r>
    </w:p>
    <w:p w14:paraId="52D56AF0" w14:textId="77777777" w:rsidR="002F56BD" w:rsidRPr="002F56BD" w:rsidRDefault="002F56BD" w:rsidP="002F5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744EC1" w14:textId="77A4209B" w:rsidR="002F56BD" w:rsidRPr="002F56BD" w:rsidRDefault="002F56BD" w:rsidP="002F56BD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 w:rsidRPr="002F56BD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- </w:t>
      </w:r>
      <w:r w:rsidRPr="002F56BD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F 04 Огнетушитель           </w:t>
      </w:r>
      <w:r w:rsidRPr="002F56BD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0F85B68C" wp14:editId="6FDFCC0E">
            <wp:extent cx="447675" cy="438150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E2C96" w14:textId="1EC303AE" w:rsidR="002F56BD" w:rsidRPr="002F56BD" w:rsidRDefault="002F56BD" w:rsidP="002F56BD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 w:rsidRPr="002F56BD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E 22 Указатель выхода           </w:t>
      </w:r>
      <w:r w:rsidRPr="002F56BD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17B8D089" wp14:editId="17E3F1E1">
            <wp:extent cx="771525" cy="40957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15499" w14:textId="2D51A937" w:rsidR="002F56BD" w:rsidRPr="002F56BD" w:rsidRDefault="002F56BD" w:rsidP="002F56BD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 w:rsidRPr="002F56BD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E 23 Указатель запасного выхода      </w:t>
      </w:r>
      <w:r w:rsidRPr="002F56BD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2824C9AC" wp14:editId="3A3C107F">
            <wp:extent cx="809625" cy="43815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7772E" w14:textId="2D3414D5" w:rsidR="002F56BD" w:rsidRPr="002F56BD" w:rsidRDefault="002F56BD" w:rsidP="002F56BD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 w:rsidRPr="002F56BD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EC 01 Аптечка первой медицинской помощи      </w:t>
      </w:r>
      <w:r w:rsidRPr="002F56BD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2659A447" wp14:editId="536D8FD7">
            <wp:extent cx="466725" cy="46672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3F475" w14:textId="57C360E2" w:rsidR="002F56BD" w:rsidRPr="002F56BD" w:rsidRDefault="002F56BD" w:rsidP="002F56BD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 w:rsidRPr="002F56BD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P 01 Запрещается курить             </w:t>
      </w:r>
      <w:r w:rsidRPr="002F56BD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57FFF4A2" wp14:editId="108EF7C1">
            <wp:extent cx="561975" cy="56197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5F0B1" w14:textId="77777777" w:rsidR="002F56BD" w:rsidRPr="002F56BD" w:rsidRDefault="002F56BD" w:rsidP="002F56BD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 w:rsidRPr="002F56BD"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w:t>220 V</w:t>
      </w:r>
      <w:r w:rsidRPr="002F56BD">
        <w:rPr>
          <w:rFonts w:ascii="Times New Roman" w:hAnsi="Times New Roman" w:cs="Times New Roman"/>
          <w:noProof/>
          <w:color w:val="000000"/>
          <w:sz w:val="28"/>
          <w:szCs w:val="28"/>
        </w:rPr>
        <w:tab/>
      </w:r>
      <w:r w:rsidRPr="002F56BD">
        <w:rPr>
          <w:rFonts w:ascii="Times New Roman" w:hAnsi="Times New Roman" w:cs="Times New Roman"/>
          <w:noProof/>
          <w:color w:val="000000"/>
          <w:sz w:val="28"/>
          <w:szCs w:val="28"/>
        </w:rPr>
        <w:tab/>
      </w:r>
      <w:r w:rsidRPr="002F56BD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begin"/>
      </w:r>
      <w:r w:rsidRPr="002F56BD">
        <w:rPr>
          <w:rFonts w:ascii="Times New Roman" w:eastAsia="Times New Roman" w:hAnsi="Times New Roman" w:cs="Times New Roman"/>
          <w:color w:val="000000"/>
          <w:sz w:val="28"/>
          <w:lang w:eastAsia="ja-JP"/>
        </w:rPr>
        <w:instrText xml:space="preserve"> INCLUDEPICTURE "https://atis-ars.ru/media/shop_product/1581/1_220-v_56aa28fe06eca.jpeg" \* MERGEFORMATINET </w:instrText>
      </w:r>
      <w:r w:rsidRPr="002F56BD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separate"/>
      </w:r>
      <w:r w:rsidR="005749B9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begin"/>
      </w:r>
      <w:r w:rsidR="005749B9">
        <w:rPr>
          <w:rFonts w:ascii="Times New Roman" w:eastAsia="Times New Roman" w:hAnsi="Times New Roman" w:cs="Times New Roman"/>
          <w:color w:val="000000"/>
          <w:sz w:val="28"/>
          <w:lang w:eastAsia="ja-JP"/>
        </w:rPr>
        <w:instrText xml:space="preserve"> INCLUDEPICTURE  "https://atis-ars.ru/media/shop_product/1581/1_220-v_56aa28fe06eca.jpeg" \* MERGEFORMATINET </w:instrText>
      </w:r>
      <w:r w:rsidR="005749B9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separate"/>
      </w:r>
      <w:r w:rsidR="007B03C9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begin"/>
      </w:r>
      <w:r w:rsidR="007B03C9">
        <w:rPr>
          <w:rFonts w:ascii="Times New Roman" w:eastAsia="Times New Roman" w:hAnsi="Times New Roman" w:cs="Times New Roman"/>
          <w:color w:val="000000"/>
          <w:sz w:val="28"/>
          <w:lang w:eastAsia="ja-JP"/>
        </w:rPr>
        <w:instrText xml:space="preserve"> INCLUDEPICTURE  "https://atis-ars.ru/media/shop_product/1581/1_220-v_56aa28fe06eca.jpeg" \* MERGEFORMATINET </w:instrText>
      </w:r>
      <w:r w:rsidR="007B03C9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separate"/>
      </w:r>
      <w:r w:rsidR="007C2A9C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begin"/>
      </w:r>
      <w:r w:rsidR="007C2A9C">
        <w:rPr>
          <w:rFonts w:ascii="Times New Roman" w:eastAsia="Times New Roman" w:hAnsi="Times New Roman" w:cs="Times New Roman"/>
          <w:color w:val="000000"/>
          <w:sz w:val="28"/>
          <w:lang w:eastAsia="ja-JP"/>
        </w:rPr>
        <w:instrText xml:space="preserve"> INCLUDEPICTURE  "https://atis-ars.ru/media/shop_product/1581/1_220-v_56aa28fe06eca.jpeg" \* MERGEFORMATINET </w:instrText>
      </w:r>
      <w:r w:rsidR="007C2A9C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separate"/>
      </w:r>
      <w:r w:rsidR="00A22DD5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begin"/>
      </w:r>
      <w:r w:rsidR="00A22DD5">
        <w:rPr>
          <w:rFonts w:ascii="Times New Roman" w:eastAsia="Times New Roman" w:hAnsi="Times New Roman" w:cs="Times New Roman"/>
          <w:color w:val="000000"/>
          <w:sz w:val="28"/>
          <w:lang w:eastAsia="ja-JP"/>
        </w:rPr>
        <w:instrText xml:space="preserve"> INCLUDEPICTURE  "https://atis-ars.ru/media/shop_product/1581/1_220-v_56aa28fe06eca.jpeg" \* MERGEFORMATINET </w:instrText>
      </w:r>
      <w:r w:rsidR="00A22DD5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separate"/>
      </w:r>
      <w:r w:rsidR="00A22DD5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begin"/>
      </w:r>
      <w:r w:rsidR="00A22DD5">
        <w:rPr>
          <w:rFonts w:ascii="Times New Roman" w:eastAsia="Times New Roman" w:hAnsi="Times New Roman" w:cs="Times New Roman"/>
          <w:color w:val="000000"/>
          <w:sz w:val="28"/>
          <w:lang w:eastAsia="ja-JP"/>
        </w:rPr>
        <w:instrText xml:space="preserve"> INCLUDEPICTURE  "https://atis-ars.ru/media/shop_product/1581/1_220-v_56aa28fe06eca.jpeg" \* MERGEFORMATINET </w:instrText>
      </w:r>
      <w:r w:rsidR="00A22DD5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separate"/>
      </w:r>
      <w:r w:rsidR="000704FE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begin"/>
      </w:r>
      <w:r w:rsidR="000704FE">
        <w:rPr>
          <w:rFonts w:ascii="Times New Roman" w:eastAsia="Times New Roman" w:hAnsi="Times New Roman" w:cs="Times New Roman"/>
          <w:color w:val="000000"/>
          <w:sz w:val="28"/>
          <w:lang w:eastAsia="ja-JP"/>
        </w:rPr>
        <w:instrText xml:space="preserve"> INCLUDEPICTURE  "https://atis-ars.ru/media/shop_product/1581/1_220-v_56aa28fe06eca.jpeg" \* MERGEFORMATINET </w:instrText>
      </w:r>
      <w:r w:rsidR="000704FE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separate"/>
      </w:r>
      <w:r w:rsidR="00CA1686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begin"/>
      </w:r>
      <w:r w:rsidR="00CA1686">
        <w:rPr>
          <w:rFonts w:ascii="Times New Roman" w:eastAsia="Times New Roman" w:hAnsi="Times New Roman" w:cs="Times New Roman"/>
          <w:color w:val="000000"/>
          <w:sz w:val="28"/>
          <w:lang w:eastAsia="ja-JP"/>
        </w:rPr>
        <w:instrText xml:space="preserve"> INCLUDEPICTURE  "https://atis-ars.ru/media/shop_product/1581/1_220-v_56aa28fe06eca.jpeg" \* MERGEFORMATINET </w:instrText>
      </w:r>
      <w:r w:rsidR="00CA1686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instrText xml:space="preserve"> INCLUDEPICTURE  "https://atis-ars.ru/media/shop_product/1581/1_220-v_56aa28fe06eca.jpeg" \* MERGEFORMATINET </w:instrText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separate"/>
      </w:r>
      <w:r w:rsidR="00000000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begin"/>
      </w:r>
      <w:r w:rsidR="00000000">
        <w:rPr>
          <w:rFonts w:ascii="Times New Roman" w:eastAsia="Times New Roman" w:hAnsi="Times New Roman" w:cs="Times New Roman"/>
          <w:color w:val="000000"/>
          <w:sz w:val="28"/>
          <w:lang w:eastAsia="ja-JP"/>
        </w:rPr>
        <w:instrText xml:space="preserve"> INCLUDEPICTURE  "https://atis-ars.ru/media/shop_product/1581/1_220-v_56aa28fe06eca.jpeg" \* MERGEFORMATINET </w:instrText>
      </w:r>
      <w:r w:rsidR="00000000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separate"/>
      </w:r>
      <w:r w:rsidR="00DC01B5">
        <w:rPr>
          <w:rFonts w:ascii="Times New Roman" w:eastAsia="Times New Roman" w:hAnsi="Times New Roman" w:cs="Times New Roman"/>
          <w:color w:val="000000"/>
          <w:sz w:val="28"/>
          <w:lang w:eastAsia="ja-JP"/>
        </w:rPr>
        <w:pict w14:anchorId="1158D7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3pt;height:31.5pt">
            <v:imagedata r:id="rId14" r:href="rId15" croptop="13040f"/>
          </v:shape>
        </w:pict>
      </w:r>
      <w:r w:rsidR="00000000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end"/>
      </w:r>
      <w:r w:rsidR="00CA1686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end"/>
      </w:r>
      <w:r w:rsidR="000704FE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end"/>
      </w:r>
      <w:r w:rsidR="00A22DD5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end"/>
      </w:r>
      <w:r w:rsidR="00A22DD5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end"/>
      </w:r>
      <w:r w:rsidR="007C2A9C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end"/>
      </w:r>
      <w:r w:rsidR="007B03C9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end"/>
      </w:r>
      <w:r w:rsidR="005749B9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end"/>
      </w:r>
      <w:r w:rsidRPr="002F56BD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end"/>
      </w:r>
    </w:p>
    <w:p w14:paraId="57EF7504" w14:textId="77777777" w:rsidR="002F56BD" w:rsidRPr="002F56BD" w:rsidRDefault="002F56BD" w:rsidP="002F56BD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 w:rsidRPr="002F56BD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Оборудование в работе </w:t>
      </w:r>
      <w:r w:rsidRPr="002F56BD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begin"/>
      </w:r>
      <w:r w:rsidRPr="002F56BD">
        <w:rPr>
          <w:rFonts w:ascii="Times New Roman" w:eastAsia="Times New Roman" w:hAnsi="Times New Roman" w:cs="Times New Roman"/>
          <w:color w:val="000000"/>
          <w:sz w:val="28"/>
          <w:lang w:eastAsia="ja-JP"/>
        </w:rPr>
        <w:instrText xml:space="preserve"> INCLUDEPICTURE "https://atis-ars.ru/media/shop_product/1584/1_oborudovanie-v-rabote_56aa29157e8b4.jpeg" \* MERGEFORMATINET </w:instrText>
      </w:r>
      <w:r w:rsidRPr="002F56BD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separate"/>
      </w:r>
      <w:r w:rsidR="005749B9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begin"/>
      </w:r>
      <w:r w:rsidR="005749B9">
        <w:rPr>
          <w:rFonts w:ascii="Times New Roman" w:eastAsia="Times New Roman" w:hAnsi="Times New Roman" w:cs="Times New Roman"/>
          <w:color w:val="000000"/>
          <w:sz w:val="28"/>
          <w:lang w:eastAsia="ja-JP"/>
        </w:rPr>
        <w:instrText xml:space="preserve"> INCLUDEPICTURE  "https://atis-ars.ru/media/shop_product/1584/1_oborudovanie-v-rabote_56aa29157e8b4.jpeg" \* MERGEFORMATINET </w:instrText>
      </w:r>
      <w:r w:rsidR="005749B9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separate"/>
      </w:r>
      <w:r w:rsidR="007B03C9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begin"/>
      </w:r>
      <w:r w:rsidR="007B03C9">
        <w:rPr>
          <w:rFonts w:ascii="Times New Roman" w:eastAsia="Times New Roman" w:hAnsi="Times New Roman" w:cs="Times New Roman"/>
          <w:color w:val="000000"/>
          <w:sz w:val="28"/>
          <w:lang w:eastAsia="ja-JP"/>
        </w:rPr>
        <w:instrText xml:space="preserve"> INCLUDEPICTURE  "https://atis-ars.ru/media/shop_product/1584/1_oborudovanie-v-rabote_56aa29157e8b4.jpeg" \* MERGEFORMATINET </w:instrText>
      </w:r>
      <w:r w:rsidR="007B03C9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separate"/>
      </w:r>
      <w:r w:rsidR="007C2A9C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begin"/>
      </w:r>
      <w:r w:rsidR="007C2A9C">
        <w:rPr>
          <w:rFonts w:ascii="Times New Roman" w:eastAsia="Times New Roman" w:hAnsi="Times New Roman" w:cs="Times New Roman"/>
          <w:color w:val="000000"/>
          <w:sz w:val="28"/>
          <w:lang w:eastAsia="ja-JP"/>
        </w:rPr>
        <w:instrText xml:space="preserve"> INCLUDEPICTURE  "https://atis-ars.ru/media/shop_product/1584/1_oborudovanie-v-rabote_56aa29157e8b4.jpeg" \* MERGEFORMATINET </w:instrText>
      </w:r>
      <w:r w:rsidR="007C2A9C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separate"/>
      </w:r>
      <w:r w:rsidR="00A22DD5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begin"/>
      </w:r>
      <w:r w:rsidR="00A22DD5">
        <w:rPr>
          <w:rFonts w:ascii="Times New Roman" w:eastAsia="Times New Roman" w:hAnsi="Times New Roman" w:cs="Times New Roman"/>
          <w:color w:val="000000"/>
          <w:sz w:val="28"/>
          <w:lang w:eastAsia="ja-JP"/>
        </w:rPr>
        <w:instrText xml:space="preserve"> INCLUDEPICTURE  "https://atis-ars.ru/media/shop_product/1584/1_oborudovanie-v-rabote_56aa29157e8b4.jpeg" \* MERGEFORMATINET </w:instrText>
      </w:r>
      <w:r w:rsidR="00A22DD5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separate"/>
      </w:r>
      <w:r w:rsidR="00A22DD5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begin"/>
      </w:r>
      <w:r w:rsidR="00A22DD5">
        <w:rPr>
          <w:rFonts w:ascii="Times New Roman" w:eastAsia="Times New Roman" w:hAnsi="Times New Roman" w:cs="Times New Roman"/>
          <w:color w:val="000000"/>
          <w:sz w:val="28"/>
          <w:lang w:eastAsia="ja-JP"/>
        </w:rPr>
        <w:instrText xml:space="preserve"> INCLUDEPICTURE  "https://atis-ars.ru/media/shop_product/1584/1_oborudovanie-v-rabote_56aa29157e8b4.jpeg" \* MERGEFORMATINET </w:instrText>
      </w:r>
      <w:r w:rsidR="00A22DD5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separate"/>
      </w:r>
      <w:r w:rsidR="000704FE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begin"/>
      </w:r>
      <w:r w:rsidR="000704FE">
        <w:rPr>
          <w:rFonts w:ascii="Times New Roman" w:eastAsia="Times New Roman" w:hAnsi="Times New Roman" w:cs="Times New Roman"/>
          <w:color w:val="000000"/>
          <w:sz w:val="28"/>
          <w:lang w:eastAsia="ja-JP"/>
        </w:rPr>
        <w:instrText xml:space="preserve"> INCLUDEPICTURE  "https://atis-ars.ru/media/shop_product/1584/1_oborudovanie-v-rabote_56aa29157e8b4.jpeg" \* MERGEFORMATINET </w:instrText>
      </w:r>
      <w:r w:rsidR="000704FE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separate"/>
      </w:r>
      <w:r w:rsidR="00CA1686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begin"/>
      </w:r>
      <w:r w:rsidR="00CA1686">
        <w:rPr>
          <w:rFonts w:ascii="Times New Roman" w:eastAsia="Times New Roman" w:hAnsi="Times New Roman" w:cs="Times New Roman"/>
          <w:color w:val="000000"/>
          <w:sz w:val="28"/>
          <w:lang w:eastAsia="ja-JP"/>
        </w:rPr>
        <w:instrText xml:space="preserve"> INCLUDEPICTURE  "https://atis-ars.ru/media/shop_product/1584/1_oborudovanie-v-rabote_56aa29157e8b4.jpeg" \* MERGEFORMATINET </w:instrText>
      </w:r>
      <w:r w:rsidR="00CA1686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instrText xml:space="preserve"> INCLUDEPICTURE  "https://atis-ars.ru/media/shop_product/1584/1_oborudovanie-v-rabote_56aa29157e8b4.jpeg" \* MERGEFORMATINET </w:instrText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separate"/>
      </w:r>
      <w:r w:rsidR="00000000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begin"/>
      </w:r>
      <w:r w:rsidR="00000000">
        <w:rPr>
          <w:rFonts w:ascii="Times New Roman" w:eastAsia="Times New Roman" w:hAnsi="Times New Roman" w:cs="Times New Roman"/>
          <w:color w:val="000000"/>
          <w:sz w:val="28"/>
          <w:lang w:eastAsia="ja-JP"/>
        </w:rPr>
        <w:instrText xml:space="preserve"> INCLUDEPICTURE  "https://atis-ars.ru/media/shop_product/1584/1_oborudovanie-v-rabote_56aa29157e8b4.jpeg" \* MERGEFORMATINET </w:instrText>
      </w:r>
      <w:r w:rsidR="00000000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separate"/>
      </w:r>
      <w:r w:rsidR="00DC01B5">
        <w:rPr>
          <w:rFonts w:ascii="Times New Roman" w:eastAsia="Times New Roman" w:hAnsi="Times New Roman" w:cs="Times New Roman"/>
          <w:color w:val="000000"/>
          <w:sz w:val="28"/>
          <w:lang w:eastAsia="ja-JP"/>
        </w:rPr>
        <w:pict w14:anchorId="1852EB63">
          <v:shape id="_x0000_i1026" type="#_x0000_t75" alt="" style="width:93.75pt;height:45pt">
            <v:imagedata r:id="rId16" r:href="rId17" croptop="12974f"/>
          </v:shape>
        </w:pict>
      </w:r>
      <w:r w:rsidR="00000000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end"/>
      </w:r>
      <w:r w:rsidR="00CA1686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end"/>
      </w:r>
      <w:r w:rsidR="000704FE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end"/>
      </w:r>
      <w:r w:rsidR="00A22DD5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end"/>
      </w:r>
      <w:r w:rsidR="00A22DD5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end"/>
      </w:r>
      <w:r w:rsidR="007C2A9C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end"/>
      </w:r>
      <w:r w:rsidR="007B03C9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end"/>
      </w:r>
      <w:r w:rsidR="005749B9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end"/>
      </w:r>
      <w:r w:rsidRPr="002F56BD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end"/>
      </w:r>
    </w:p>
    <w:p w14:paraId="1868F592" w14:textId="77777777" w:rsidR="002F56BD" w:rsidRPr="002F56BD" w:rsidRDefault="002F56BD" w:rsidP="002F56BD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 w:rsidRPr="002F56BD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Экспонаты руками не трогать </w:t>
      </w:r>
      <w:r w:rsidRPr="002F56BD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begin"/>
      </w:r>
      <w:r w:rsidRPr="002F56BD">
        <w:rPr>
          <w:rFonts w:ascii="Times New Roman" w:eastAsia="Times New Roman" w:hAnsi="Times New Roman" w:cs="Times New Roman"/>
          <w:color w:val="000000"/>
          <w:sz w:val="28"/>
          <w:lang w:eastAsia="ja-JP"/>
        </w:rPr>
        <w:instrText xml:space="preserve"> INCLUDEPICTURE "https://media.istockphoto.com/vectors/stop-hand-vector-icon-for-no-entry-or-entrance-forbidden-and-dont-vector-id1049206324?k=6&amp;m=1049206324&amp;s=612x612&amp;w=0&amp;h=ipW2xVA6hEBrMeUL3W2ptjCGWpJawIGkWXUBCPAYA5c=" \* MERGEFORMATINET </w:instrText>
      </w:r>
      <w:r w:rsidRPr="002F56BD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separate"/>
      </w:r>
      <w:r w:rsidR="005749B9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begin"/>
      </w:r>
      <w:r w:rsidR="005749B9">
        <w:rPr>
          <w:rFonts w:ascii="Times New Roman" w:eastAsia="Times New Roman" w:hAnsi="Times New Roman" w:cs="Times New Roman"/>
          <w:color w:val="000000"/>
          <w:sz w:val="28"/>
          <w:lang w:eastAsia="ja-JP"/>
        </w:rPr>
        <w:instrText xml:space="preserve"> INCLUDEPICTURE  "https://media.istockphoto.com/vectors/stop-hand-vector-icon-for-no-entry-or-entrance-forbidden-and-dont-vector-id1049206324?k=6&amp;m=1049206324&amp;s=612x612&amp;w=0&amp;h=ipW2xVA6hEBrMeUL3W2ptjCGWpJawIGkWXUBCPAYA5c=" \* MERGEFORMATINET </w:instrText>
      </w:r>
      <w:r w:rsidR="005749B9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separate"/>
      </w:r>
      <w:r w:rsidR="007B03C9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begin"/>
      </w:r>
      <w:r w:rsidR="007B03C9">
        <w:rPr>
          <w:rFonts w:ascii="Times New Roman" w:eastAsia="Times New Roman" w:hAnsi="Times New Roman" w:cs="Times New Roman"/>
          <w:color w:val="000000"/>
          <w:sz w:val="28"/>
          <w:lang w:eastAsia="ja-JP"/>
        </w:rPr>
        <w:instrText xml:space="preserve"> INCLUDEPICTURE  "https://media.istockphoto.com/vectors/stop-hand-vector-icon-for-no-entry-or-entrance-forbidden-and-dont-vector-id1049206324?k=6&amp;m=1049206324&amp;s=612x612&amp;w=0&amp;h=ipW2xVA6hEBrMeUL3W2ptjCGWpJawIGkWXUBCPAYA5c=" \* MERGEFORMATINET </w:instrText>
      </w:r>
      <w:r w:rsidR="007B03C9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separate"/>
      </w:r>
      <w:r w:rsidR="007C2A9C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begin"/>
      </w:r>
      <w:r w:rsidR="007C2A9C">
        <w:rPr>
          <w:rFonts w:ascii="Times New Roman" w:eastAsia="Times New Roman" w:hAnsi="Times New Roman" w:cs="Times New Roman"/>
          <w:color w:val="000000"/>
          <w:sz w:val="28"/>
          <w:lang w:eastAsia="ja-JP"/>
        </w:rPr>
        <w:instrText xml:space="preserve"> INCLUDEPICTURE  "https://media.istockphoto.com/vectors/stop-hand-vector-icon-for-no-entry-or-entrance-forbidden-and-dont-vector-id1049206324?k=6&amp;m=1049206324&amp;s=612x612&amp;w=0&amp;h=ipW2xVA6hEBrMeUL3W2ptjCGWpJawIGkWXUBCPAYA5c=" \* MERGEFORMATINET </w:instrText>
      </w:r>
      <w:r w:rsidR="007C2A9C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separate"/>
      </w:r>
      <w:r w:rsidR="00A22DD5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begin"/>
      </w:r>
      <w:r w:rsidR="00A22DD5">
        <w:rPr>
          <w:rFonts w:ascii="Times New Roman" w:eastAsia="Times New Roman" w:hAnsi="Times New Roman" w:cs="Times New Roman"/>
          <w:color w:val="000000"/>
          <w:sz w:val="28"/>
          <w:lang w:eastAsia="ja-JP"/>
        </w:rPr>
        <w:instrText xml:space="preserve"> INCLUDEPICTURE  "https://media.istockphoto.com/vectors/stop-hand-vector-icon-for-no-entry-or-entrance-forbidden-and-dont-vector-id1049206324?k=6&amp;m=1049206324&amp;s=612x612&amp;w=0&amp;h=ipW2xVA6hEBrMeUL3W2ptjCGWpJawIGkWXUBCPAYA5c=" \* MERGEFORMATINET </w:instrText>
      </w:r>
      <w:r w:rsidR="00A22DD5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separate"/>
      </w:r>
      <w:r w:rsidR="00A22DD5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begin"/>
      </w:r>
      <w:r w:rsidR="00A22DD5">
        <w:rPr>
          <w:rFonts w:ascii="Times New Roman" w:eastAsia="Times New Roman" w:hAnsi="Times New Roman" w:cs="Times New Roman"/>
          <w:color w:val="000000"/>
          <w:sz w:val="28"/>
          <w:lang w:eastAsia="ja-JP"/>
        </w:rPr>
        <w:instrText xml:space="preserve"> INCLUDEPICTURE  "https://media.istockphoto.com/vectors/stop-hand-vector-icon-for-no-entry-or-entrance-forbidden-and-dont-vector-id1049206324?k=6&amp;m=1049206324&amp;s=612x612&amp;w=0&amp;h=ipW2xVA6hEBrMeUL3W2ptjCGWpJawIGkWXUBCPAYA5c=" \* MERGEFORMATINET </w:instrText>
      </w:r>
      <w:r w:rsidR="00A22DD5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separate"/>
      </w:r>
      <w:r w:rsidR="000704FE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begin"/>
      </w:r>
      <w:r w:rsidR="000704FE">
        <w:rPr>
          <w:rFonts w:ascii="Times New Roman" w:eastAsia="Times New Roman" w:hAnsi="Times New Roman" w:cs="Times New Roman"/>
          <w:color w:val="000000"/>
          <w:sz w:val="28"/>
          <w:lang w:eastAsia="ja-JP"/>
        </w:rPr>
        <w:instrText xml:space="preserve"> INCLUDEPICTURE  "https://media.istockphoto.com/vectors/stop-hand-vector-icon-for-no-entry-or-entrance-forbidden-and-dont-vector-id1049206324?k=6&amp;m=1049206324&amp;s=612x612&amp;w=0&amp;h=ipW2xVA6hEBrMeUL3W2ptjCGWpJawIGkWXUBCPAYA5c=" \* MERGEFORMATINET </w:instrText>
      </w:r>
      <w:r w:rsidR="000704FE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separate"/>
      </w:r>
      <w:r w:rsidR="00CA1686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begin"/>
      </w:r>
      <w:r w:rsidR="00CA1686">
        <w:rPr>
          <w:rFonts w:ascii="Times New Roman" w:eastAsia="Times New Roman" w:hAnsi="Times New Roman" w:cs="Times New Roman"/>
          <w:color w:val="000000"/>
          <w:sz w:val="28"/>
          <w:lang w:eastAsia="ja-JP"/>
        </w:rPr>
        <w:instrText xml:space="preserve"> INCLUDEPICTURE  "https://media.istockphoto.com/vectors/stop-hand-vector-icon-for-no-entry-or-entrance-forbidden-and-dont-vector-id1049206324?k=6&amp;m=1049206324&amp;s=612x612&amp;w=0&amp;h=ipW2xVA6hEBrMeUL3W2ptjCGWpJawIGkWXUBCPAYA5c=" \* MERGEFORMATINET </w:instrText>
      </w:r>
      <w:r w:rsidR="00CA1686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instrText xml:space="preserve"> INCLUDEPICTURE  "https://media.istockphoto.com/vectors/stop-hand-vector-icon-for-no-entry-or-entrance-forbidden-and-dont-vector-id1049206324?k=6&amp;m=1049206324&amp;s=612x612&amp;w=0&amp;h=ipW2xVA6hEBrMeUL3W2ptjCGWpJawIGkWXUBCPAYA5c=" \* MERGEFORMATINET </w:instrText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separate"/>
      </w:r>
      <w:r w:rsidR="00000000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begin"/>
      </w:r>
      <w:r w:rsidR="00000000">
        <w:rPr>
          <w:rFonts w:ascii="Times New Roman" w:eastAsia="Times New Roman" w:hAnsi="Times New Roman" w:cs="Times New Roman"/>
          <w:color w:val="000000"/>
          <w:sz w:val="28"/>
          <w:lang w:eastAsia="ja-JP"/>
        </w:rPr>
        <w:instrText xml:space="preserve"> INCLUDEPICTURE  "https://media.istockphoto.com/vectors/stop-hand-vector-icon-for-no-entry-or-entrance-forbidden-and-dont-vector-id1049206324?k=6&amp;m=1049206324&amp;s=612x612&amp;w=0&amp;h=ipW2xVA6hEBrMeUL3W2ptjCGWpJawIGkWXUBCPAYA5c=" \* MERGEFORMATINET </w:instrText>
      </w:r>
      <w:r w:rsidR="00000000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separate"/>
      </w:r>
      <w:r w:rsidR="00DC01B5">
        <w:rPr>
          <w:rFonts w:ascii="Times New Roman" w:eastAsia="Times New Roman" w:hAnsi="Times New Roman" w:cs="Times New Roman"/>
          <w:color w:val="000000"/>
          <w:sz w:val="28"/>
          <w:lang w:eastAsia="ja-JP"/>
        </w:rPr>
        <w:pict w14:anchorId="401CE54B">
          <v:shape id="_x0000_i1027" type="#_x0000_t75" alt="" style="width:64.5pt;height:64.5pt">
            <v:imagedata r:id="rId18" r:href="rId19"/>
          </v:shape>
        </w:pict>
      </w:r>
      <w:r w:rsidR="00000000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end"/>
      </w:r>
      <w:r w:rsidR="00CA1686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end"/>
      </w:r>
      <w:r w:rsidR="000704FE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end"/>
      </w:r>
      <w:r w:rsidR="00A22DD5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end"/>
      </w:r>
      <w:r w:rsidR="00A22DD5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end"/>
      </w:r>
      <w:r w:rsidR="007C2A9C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end"/>
      </w:r>
      <w:r w:rsidR="007B03C9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end"/>
      </w:r>
      <w:r w:rsidR="005749B9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end"/>
      </w:r>
      <w:r w:rsidRPr="002F56BD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end"/>
      </w:r>
    </w:p>
    <w:p w14:paraId="381F157E" w14:textId="6D060D1F" w:rsidR="00EB4C72" w:rsidRPr="002F56BD" w:rsidRDefault="00EB4C72" w:rsidP="00EB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Pr="002F56BD">
        <w:rPr>
          <w:rFonts w:ascii="Times New Roman" w:hAnsi="Times New Roman" w:cs="Times New Roman"/>
          <w:sz w:val="28"/>
          <w:szCs w:val="28"/>
        </w:rPr>
        <w:t>. При выполнении конкурсных заданий участнику необходимо соблюдать требования безопасности при использовании оборудования: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9"/>
        <w:gridCol w:w="7546"/>
      </w:tblGrid>
      <w:tr w:rsidR="00EB4C72" w:rsidRPr="002F56BD" w14:paraId="50D787FA" w14:textId="77777777" w:rsidTr="00912D06">
        <w:trPr>
          <w:tblHeader/>
        </w:trPr>
        <w:tc>
          <w:tcPr>
            <w:tcW w:w="1299" w:type="pct"/>
            <w:shd w:val="clear" w:color="auto" w:fill="auto"/>
            <w:vAlign w:val="center"/>
          </w:tcPr>
          <w:p w14:paraId="1B88477C" w14:textId="77777777" w:rsidR="00EB4C72" w:rsidRPr="002F56BD" w:rsidRDefault="00EB4C72" w:rsidP="00EA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56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Наименование инструмента/ оборудования</w:t>
            </w:r>
          </w:p>
        </w:tc>
        <w:tc>
          <w:tcPr>
            <w:tcW w:w="3701" w:type="pct"/>
            <w:shd w:val="clear" w:color="auto" w:fill="auto"/>
            <w:vAlign w:val="center"/>
          </w:tcPr>
          <w:p w14:paraId="562B292D" w14:textId="77777777" w:rsidR="00EB4C72" w:rsidRPr="002F56BD" w:rsidRDefault="00EB4C72" w:rsidP="00EA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56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Требования безопасности</w:t>
            </w:r>
          </w:p>
        </w:tc>
      </w:tr>
      <w:tr w:rsidR="00EB4C72" w:rsidRPr="002F56BD" w14:paraId="0C8B55F2" w14:textId="77777777" w:rsidTr="00912D06">
        <w:tc>
          <w:tcPr>
            <w:tcW w:w="1299" w:type="pct"/>
            <w:shd w:val="clear" w:color="auto" w:fill="auto"/>
          </w:tcPr>
          <w:p w14:paraId="7788597C" w14:textId="77777777" w:rsidR="00EB4C72" w:rsidRPr="002F56BD" w:rsidRDefault="00EB4C72" w:rsidP="00EA2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 Компьютер (ноутбук)</w:t>
            </w:r>
          </w:p>
        </w:tc>
        <w:tc>
          <w:tcPr>
            <w:tcW w:w="3701" w:type="pct"/>
            <w:shd w:val="clear" w:color="auto" w:fill="auto"/>
          </w:tcPr>
          <w:p w14:paraId="44DDD7D1" w14:textId="77777777" w:rsidR="00EB4C72" w:rsidRPr="002F56BD" w:rsidRDefault="00EB4C72" w:rsidP="00EA2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sz w:val="24"/>
                <w:szCs w:val="24"/>
              </w:rPr>
              <w:t>1. При работе с персональным компьютером и другой оргтехникой необходимо:</w:t>
            </w:r>
          </w:p>
          <w:p w14:paraId="0DAD4AD0" w14:textId="77777777" w:rsidR="00EB4C72" w:rsidRPr="002F56BD" w:rsidRDefault="00EB4C72" w:rsidP="00EA2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sz w:val="24"/>
                <w:szCs w:val="24"/>
              </w:rPr>
              <w:t>- соблюдать тишину и порядок;</w:t>
            </w:r>
          </w:p>
          <w:p w14:paraId="4C1BD7E4" w14:textId="77777777" w:rsidR="00EB4C72" w:rsidRPr="002F56BD" w:rsidRDefault="00EB4C72" w:rsidP="00EA2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sz w:val="24"/>
                <w:szCs w:val="24"/>
              </w:rPr>
              <w:t>- выполнять требования безопасности и охраны труда;</w:t>
            </w:r>
          </w:p>
          <w:p w14:paraId="633626DC" w14:textId="77777777" w:rsidR="00EB4C72" w:rsidRPr="002F56BD" w:rsidRDefault="00EB4C72" w:rsidP="00EA2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sz w:val="24"/>
                <w:szCs w:val="24"/>
              </w:rPr>
              <w:t>- соблюдать режим работы;</w:t>
            </w:r>
          </w:p>
          <w:p w14:paraId="2F7DA861" w14:textId="77777777" w:rsidR="00EB4C72" w:rsidRPr="002F56BD" w:rsidRDefault="00EB4C72" w:rsidP="00EA2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sz w:val="24"/>
                <w:szCs w:val="24"/>
              </w:rPr>
              <w:t>- суммарное время непосредственной работы с персональным компьютером и другой оргтехникой в течение рабочего дня должно быть не более 6 часов;</w:t>
            </w:r>
          </w:p>
          <w:p w14:paraId="02B15EA5" w14:textId="77777777" w:rsidR="00EB4C72" w:rsidRPr="002F56BD" w:rsidRDefault="00EB4C72" w:rsidP="00EA2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sz w:val="24"/>
                <w:szCs w:val="24"/>
              </w:rPr>
              <w:t xml:space="preserve">- продолжительность работы на ПК 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регламент</w:t>
            </w:r>
            <w:r w:rsidRPr="002F56BD">
              <w:rPr>
                <w:rFonts w:ascii="Times New Roman" w:hAnsi="Times New Roman" w:cs="Times New Roman"/>
                <w:sz w:val="24"/>
                <w:szCs w:val="24"/>
              </w:rPr>
              <w:t>ированных перерывов не должна превышать 45 минут. Во время регламентированного перерыва с целью снижения нервно-эмоционального напряжения, утомления зрительного аппарата, необходимо выполнять комплексы физических упражнений;</w:t>
            </w:r>
          </w:p>
          <w:p w14:paraId="69888567" w14:textId="77777777" w:rsidR="00EB4C72" w:rsidRPr="002F56BD" w:rsidRDefault="00EB4C72" w:rsidP="00EA2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sz w:val="24"/>
                <w:szCs w:val="24"/>
              </w:rPr>
              <w:t>- работая за компьютером соблюдать правила: расстояние от экрана до глаз – 60 – 70 см (расстояние вытянутой руки), вертикально прямая спина, плечи опущены и расслаблены, ноги на полу и не скрещены, локти, запястья и кисти рук на одном уровне, локтевые, тазобедренные, коленные, голеностопные суставы под прямым углом;</w:t>
            </w:r>
          </w:p>
          <w:p w14:paraId="3572B9BB" w14:textId="77777777" w:rsidR="00EB4C72" w:rsidRPr="002F56BD" w:rsidRDefault="00EB4C72" w:rsidP="00EA2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sz w:val="24"/>
                <w:szCs w:val="24"/>
              </w:rPr>
              <w:t>- при появлении рези в глазах, резком ухудшении видимости, ухудшении самочувствия покинуть рабочее место, сообщить о происшедшем Экспертам и обратиться к врачу;</w:t>
            </w:r>
          </w:p>
          <w:p w14:paraId="0D4C0857" w14:textId="77777777" w:rsidR="00EB4C72" w:rsidRPr="002F56BD" w:rsidRDefault="00EB4C72" w:rsidP="00EA2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sz w:val="24"/>
                <w:szCs w:val="24"/>
              </w:rPr>
              <w:t>- при появлении программных ошибок или сбоях оборудования участник должен немедленно обратиться к Главному или Техническому эксперту;</w:t>
            </w:r>
          </w:p>
          <w:p w14:paraId="38E89712" w14:textId="77777777" w:rsidR="00EB4C72" w:rsidRPr="002F56BD" w:rsidRDefault="00EB4C72" w:rsidP="00EA2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sz w:val="24"/>
                <w:szCs w:val="24"/>
              </w:rPr>
              <w:t>- во избежание поражения током запрещается: прикасаться к задней панели персонального компьютера и другой оргтехники, монитора при включенном питании; допускать попадания влаги на поверхность монитора, рабочую поверхность клавиатуры, дисководов, принтеров и других устройств; производить самостоятельно вскрытие и ремонт оборудования;</w:t>
            </w:r>
          </w:p>
          <w:p w14:paraId="4DF8607C" w14:textId="77777777" w:rsidR="00EB4C72" w:rsidRPr="002F56BD" w:rsidRDefault="00EB4C72" w:rsidP="00EA2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sz w:val="24"/>
                <w:szCs w:val="24"/>
              </w:rPr>
              <w:t xml:space="preserve">- не устанавливать неизвестные системы паролирования и самостоятельно не проводить переформатирование диска; </w:t>
            </w:r>
          </w:p>
          <w:p w14:paraId="4C9A51CF" w14:textId="77777777" w:rsidR="00EB4C72" w:rsidRPr="002F56BD" w:rsidRDefault="00EB4C72" w:rsidP="00EA2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sz w:val="24"/>
                <w:szCs w:val="24"/>
              </w:rPr>
              <w:t>- при появлении запаха гари, необычного звука немедленно прекратить работу, и сообщить Главному или Техническому эксперту;</w:t>
            </w:r>
          </w:p>
          <w:p w14:paraId="57414718" w14:textId="77777777" w:rsidR="00EB4C72" w:rsidRPr="002F56BD" w:rsidRDefault="00EB4C72" w:rsidP="00EA2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sz w:val="24"/>
                <w:szCs w:val="24"/>
              </w:rPr>
              <w:t>- после окончания работы завершить все активные программы и корректно выключить компьютер;</w:t>
            </w:r>
          </w:p>
          <w:p w14:paraId="7E5135D6" w14:textId="77777777" w:rsidR="00EB4C72" w:rsidRPr="002F56BD" w:rsidRDefault="00EB4C72" w:rsidP="00EA2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sz w:val="24"/>
                <w:szCs w:val="24"/>
              </w:rPr>
              <w:t>- оставить рабочее место чистым.</w:t>
            </w:r>
          </w:p>
        </w:tc>
      </w:tr>
      <w:tr w:rsidR="00EB4C72" w:rsidRPr="002F56BD" w14:paraId="541DFC68" w14:textId="77777777" w:rsidTr="00912D06">
        <w:tc>
          <w:tcPr>
            <w:tcW w:w="1299" w:type="pct"/>
            <w:shd w:val="clear" w:color="auto" w:fill="auto"/>
          </w:tcPr>
          <w:p w14:paraId="232A024F" w14:textId="77777777" w:rsidR="00EB4C72" w:rsidRPr="002F56BD" w:rsidRDefault="00EB4C72" w:rsidP="00EA2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Лазерная указка/телескопическая указка</w:t>
            </w:r>
          </w:p>
        </w:tc>
        <w:tc>
          <w:tcPr>
            <w:tcW w:w="3701" w:type="pct"/>
            <w:shd w:val="clear" w:color="auto" w:fill="auto"/>
          </w:tcPr>
          <w:p w14:paraId="1DA74CA5" w14:textId="77777777" w:rsidR="00EB4C72" w:rsidRPr="002F56BD" w:rsidRDefault="00EB4C72" w:rsidP="00EA2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sz w:val="24"/>
                <w:szCs w:val="24"/>
              </w:rPr>
              <w:t xml:space="preserve">1. Исходное положение телескопической указки/ручки – зафиксированное. Если нужно изменить длину ручки, необходимо выдвинуть ее на нужную длину. </w:t>
            </w:r>
          </w:p>
          <w:p w14:paraId="36341568" w14:textId="77777777" w:rsidR="00EB4C72" w:rsidRPr="002F56BD" w:rsidRDefault="00EB4C72" w:rsidP="00EA2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sz w:val="24"/>
                <w:szCs w:val="24"/>
              </w:rPr>
              <w:t>2. Необходимо правильно пользоваться указкой при работе в экспозиции. Указку направлять на объект показа, заостренный конец не направлять в сторону людей, не размахивать указкой. В моменты, когда указка не используется, необходимо опустить указку заостренным концом вниз или положить на специально отведенное в экспозиции место.</w:t>
            </w:r>
          </w:p>
          <w:p w14:paraId="07260ADB" w14:textId="77777777" w:rsidR="00EB4C72" w:rsidRPr="002F56BD" w:rsidRDefault="00EB4C72" w:rsidP="00EA2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sz w:val="24"/>
                <w:szCs w:val="24"/>
              </w:rPr>
              <w:t xml:space="preserve">3. Лазерный указатель предназначен для облегчения наведения на объекты. Чтобы избежать травмы сетчатки, не направлять лазерный луч в глаза. Не направлять лазер на людей или животных непосредственно </w:t>
            </w:r>
            <w:r w:rsidRPr="002F56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через отражающие поверхности. Не светить лазером на движущиеся объекты.</w:t>
            </w:r>
          </w:p>
          <w:p w14:paraId="597B1F64" w14:textId="77777777" w:rsidR="00EB4C72" w:rsidRPr="002F56BD" w:rsidRDefault="00EB4C72" w:rsidP="00EA2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sz w:val="24"/>
                <w:szCs w:val="24"/>
              </w:rPr>
              <w:t>4. Лазер должен использоваться с короткими перерывами в работе. Рекомендуется включать указку не более чем на 2 минуты.</w:t>
            </w:r>
          </w:p>
          <w:p w14:paraId="63702321" w14:textId="77777777" w:rsidR="00EB4C72" w:rsidRPr="002F56BD" w:rsidRDefault="00EB4C72" w:rsidP="00EA2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sz w:val="24"/>
                <w:szCs w:val="24"/>
              </w:rPr>
              <w:t>5. Не рассматривать лазерный луч, используя телескопические устройства, типа микроскоп или бинокль.</w:t>
            </w:r>
          </w:p>
          <w:p w14:paraId="6000A717" w14:textId="77777777" w:rsidR="00EB4C72" w:rsidRPr="002F56BD" w:rsidRDefault="00EB4C72" w:rsidP="00EA2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sz w:val="24"/>
                <w:szCs w:val="24"/>
              </w:rPr>
              <w:t>6. Любая попытка разборки или ремонта устройства, может привести к облучению лазером или к другой опасности.</w:t>
            </w:r>
          </w:p>
          <w:p w14:paraId="14171219" w14:textId="77777777" w:rsidR="00EB4C72" w:rsidRPr="002F56BD" w:rsidRDefault="00EB4C72" w:rsidP="00EA2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sz w:val="24"/>
                <w:szCs w:val="24"/>
              </w:rPr>
              <w:t>7. Согласование особенностей работы с лазерной указкой в экспозиции должно в обязательном порядке происходить с Главным и Техническим экспертами.</w:t>
            </w:r>
          </w:p>
        </w:tc>
      </w:tr>
      <w:tr w:rsidR="00AE64A7" w:rsidRPr="002F56BD" w14:paraId="7B862CCD" w14:textId="77777777" w:rsidTr="00912D06">
        <w:tc>
          <w:tcPr>
            <w:tcW w:w="1299" w:type="pct"/>
            <w:shd w:val="clear" w:color="auto" w:fill="auto"/>
          </w:tcPr>
          <w:p w14:paraId="506564CB" w14:textId="6571A77C" w:rsidR="00AE64A7" w:rsidRPr="002F56BD" w:rsidRDefault="00AE64A7" w:rsidP="00EA2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AE64A7">
              <w:rPr>
                <w:rFonts w:ascii="Times New Roman" w:eastAsia="Times New Roman" w:hAnsi="Times New Roman" w:cs="Times New Roman"/>
                <w:sz w:val="24"/>
                <w:szCs w:val="24"/>
              </w:rPr>
              <w:t>терная гарнитура: наушники для компьютера</w:t>
            </w:r>
          </w:p>
        </w:tc>
        <w:tc>
          <w:tcPr>
            <w:tcW w:w="3701" w:type="pct"/>
            <w:shd w:val="clear" w:color="auto" w:fill="auto"/>
          </w:tcPr>
          <w:p w14:paraId="5815BAD3" w14:textId="77777777" w:rsidR="000345FC" w:rsidRPr="002F56BD" w:rsidRDefault="000345FC" w:rsidP="000345F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i/>
                <w:sz w:val="24"/>
                <w:szCs w:val="24"/>
              </w:rPr>
              <w:t>*Во время работы пользователь обязан соблюдать правила эксплуатации конкретной модели оборудования. Далее приведены общие требования:</w:t>
            </w:r>
          </w:p>
          <w:p w14:paraId="75F8D488" w14:textId="6F681667" w:rsidR="000345FC" w:rsidRDefault="000345FC" w:rsidP="00034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345FC">
              <w:rPr>
                <w:rFonts w:ascii="Times New Roman" w:hAnsi="Times New Roman" w:cs="Times New Roman"/>
                <w:sz w:val="24"/>
                <w:szCs w:val="24"/>
              </w:rPr>
              <w:t>Перед тем, как надеть наушники, установите низкий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5FC">
              <w:rPr>
                <w:rFonts w:ascii="Times New Roman" w:hAnsi="Times New Roman" w:cs="Times New Roman"/>
                <w:sz w:val="24"/>
                <w:szCs w:val="24"/>
              </w:rPr>
              <w:t>уровень громкости.</w:t>
            </w:r>
          </w:p>
          <w:p w14:paraId="16A59F18" w14:textId="03EDEBA2" w:rsidR="000345FC" w:rsidRDefault="000345FC" w:rsidP="00034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Отрегулируйте громкость звука </w:t>
            </w:r>
            <w:r w:rsidRPr="000345FC">
              <w:rPr>
                <w:rFonts w:ascii="Times New Roman" w:hAnsi="Times New Roman" w:cs="Times New Roman"/>
                <w:sz w:val="24"/>
                <w:szCs w:val="24"/>
              </w:rPr>
              <w:t>до тех пор,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5FC">
              <w:rPr>
                <w:rFonts w:ascii="Times New Roman" w:hAnsi="Times New Roman" w:cs="Times New Roman"/>
                <w:sz w:val="24"/>
                <w:szCs w:val="24"/>
              </w:rPr>
              <w:t xml:space="preserve">пока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Pr="000345FC">
              <w:rPr>
                <w:rFonts w:ascii="Times New Roman" w:hAnsi="Times New Roman" w:cs="Times New Roman"/>
                <w:sz w:val="24"/>
                <w:szCs w:val="24"/>
              </w:rPr>
              <w:t xml:space="preserve"> не станет приятной для Вас и звук не будет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5FC">
              <w:rPr>
                <w:rFonts w:ascii="Times New Roman" w:hAnsi="Times New Roman" w:cs="Times New Roman"/>
                <w:sz w:val="24"/>
                <w:szCs w:val="24"/>
              </w:rPr>
              <w:t>искажен. Не используйте постоянно высокую громкость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5FC">
              <w:rPr>
                <w:rFonts w:ascii="Times New Roman" w:hAnsi="Times New Roman" w:cs="Times New Roman"/>
                <w:sz w:val="24"/>
                <w:szCs w:val="24"/>
              </w:rPr>
              <w:t>прослушивании.</w:t>
            </w:r>
          </w:p>
          <w:p w14:paraId="5CD892D7" w14:textId="2FD40789" w:rsidR="000345FC" w:rsidRPr="002F56BD" w:rsidRDefault="000345FC" w:rsidP="00034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F56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45FC">
              <w:rPr>
                <w:rFonts w:ascii="Times New Roman" w:hAnsi="Times New Roman" w:cs="Times New Roman"/>
                <w:sz w:val="24"/>
                <w:szCs w:val="24"/>
              </w:rPr>
              <w:t>Для обеспечения хорошего качества воспроизведения, 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5FC">
              <w:rPr>
                <w:rFonts w:ascii="Times New Roman" w:hAnsi="Times New Roman" w:cs="Times New Roman"/>
                <w:sz w:val="24"/>
                <w:szCs w:val="24"/>
              </w:rPr>
              <w:t>оптимального удобства ношения можно отрегулировать оголовье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5FC">
              <w:rPr>
                <w:rFonts w:ascii="Times New Roman" w:hAnsi="Times New Roman" w:cs="Times New Roman"/>
                <w:sz w:val="24"/>
                <w:szCs w:val="24"/>
              </w:rPr>
              <w:t>наушников. Вы мож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ете зафиксировать оголовье </w:t>
            </w:r>
            <w:r w:rsidRPr="000345FC">
              <w:rPr>
                <w:rFonts w:ascii="Times New Roman" w:hAnsi="Times New Roman" w:cs="Times New Roman"/>
                <w:sz w:val="24"/>
                <w:szCs w:val="24"/>
              </w:rPr>
              <w:t>в определенных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5FC">
              <w:rPr>
                <w:rFonts w:ascii="Times New Roman" w:hAnsi="Times New Roman" w:cs="Times New Roman"/>
                <w:sz w:val="24"/>
                <w:szCs w:val="24"/>
              </w:rPr>
              <w:t>положениях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45FC">
              <w:rPr>
                <w:rFonts w:ascii="Times New Roman" w:hAnsi="Times New Roman" w:cs="Times New Roman"/>
                <w:sz w:val="24"/>
                <w:szCs w:val="24"/>
              </w:rPr>
              <w:t>Наденьте наушники таким образом, чтобы оголовье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проходи</w:t>
            </w:r>
            <w:r w:rsidRPr="000345FC">
              <w:rPr>
                <w:rFonts w:ascii="Times New Roman" w:hAnsi="Times New Roman" w:cs="Times New Roman"/>
                <w:sz w:val="24"/>
                <w:szCs w:val="24"/>
              </w:rPr>
              <w:t>ло через центр головы.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5FC">
              <w:rPr>
                <w:rFonts w:ascii="Times New Roman" w:hAnsi="Times New Roman" w:cs="Times New Roman"/>
                <w:sz w:val="24"/>
                <w:szCs w:val="24"/>
              </w:rPr>
              <w:t xml:space="preserve">̈Отрегулируйте наушники так, </w:t>
            </w:r>
            <w:proofErr w:type="gramStart"/>
            <w:r w:rsidRPr="000345FC">
              <w:rPr>
                <w:rFonts w:ascii="Times New Roman" w:hAnsi="Times New Roman" w:cs="Times New Roman"/>
                <w:sz w:val="24"/>
                <w:szCs w:val="24"/>
              </w:rPr>
              <w:t>чтобы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оголовье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5FC">
              <w:rPr>
                <w:rFonts w:ascii="Times New Roman" w:hAnsi="Times New Roman" w:cs="Times New Roman"/>
                <w:sz w:val="24"/>
                <w:szCs w:val="24"/>
              </w:rPr>
              <w:t>прилегало к голове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D690BE2" w14:textId="1BF3E083" w:rsidR="00EB4C72" w:rsidRPr="002F56BD" w:rsidRDefault="00EB4C72" w:rsidP="00EB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F9985E" w14:textId="59DDA0AE" w:rsidR="00EB4C72" w:rsidRPr="002F56BD" w:rsidRDefault="00EB4C72" w:rsidP="00EB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</w:t>
      </w:r>
      <w:r w:rsidRPr="002F56BD">
        <w:rPr>
          <w:rFonts w:ascii="Times New Roman" w:hAnsi="Times New Roman" w:cs="Times New Roman"/>
          <w:sz w:val="28"/>
          <w:szCs w:val="28"/>
        </w:rPr>
        <w:t xml:space="preserve"> При про</w:t>
      </w:r>
      <w:r>
        <w:rPr>
          <w:rFonts w:ascii="Times New Roman" w:hAnsi="Times New Roman" w:cs="Times New Roman"/>
          <w:sz w:val="28"/>
          <w:szCs w:val="28"/>
        </w:rPr>
        <w:t>ведении</w:t>
      </w:r>
      <w:r w:rsidR="00912D06">
        <w:rPr>
          <w:rFonts w:ascii="Times New Roman" w:hAnsi="Times New Roman" w:cs="Times New Roman"/>
          <w:sz w:val="28"/>
          <w:szCs w:val="28"/>
        </w:rPr>
        <w:t xml:space="preserve"> музейного занятия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F56BD">
        <w:rPr>
          <w:rFonts w:ascii="Times New Roman" w:hAnsi="Times New Roman" w:cs="Times New Roman"/>
          <w:sz w:val="28"/>
          <w:szCs w:val="28"/>
        </w:rPr>
        <w:t>урока в музее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12D06">
        <w:rPr>
          <w:rFonts w:ascii="Times New Roman" w:hAnsi="Times New Roman" w:cs="Times New Roman"/>
          <w:sz w:val="28"/>
          <w:szCs w:val="28"/>
        </w:rPr>
        <w:t xml:space="preserve">работы с контентом, </w:t>
      </w:r>
      <w:r w:rsidRPr="002F56BD">
        <w:rPr>
          <w:rFonts w:ascii="Times New Roman" w:hAnsi="Times New Roman" w:cs="Times New Roman"/>
          <w:sz w:val="28"/>
          <w:szCs w:val="28"/>
        </w:rPr>
        <w:t>музейной программы с элементами театрализации нужно соблюдать требования, изложенные в Приложении 1 к данной Инструкции (Приложение 1 «Инструктаж для волонтеров»).</w:t>
      </w:r>
    </w:p>
    <w:p w14:paraId="3F5741FD" w14:textId="32D44AFF" w:rsidR="00EB4C72" w:rsidRPr="002F56BD" w:rsidRDefault="00EB4C72" w:rsidP="00EB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Pr="002F56BD">
        <w:rPr>
          <w:rFonts w:ascii="Times New Roman" w:hAnsi="Times New Roman" w:cs="Times New Roman"/>
          <w:sz w:val="28"/>
          <w:szCs w:val="28"/>
        </w:rPr>
        <w:t>.</w:t>
      </w:r>
      <w:r w:rsidRPr="002F56BD">
        <w:rPr>
          <w:rFonts w:ascii="Times New Roman" w:hAnsi="Times New Roman" w:cs="Times New Roman"/>
          <w:sz w:val="24"/>
          <w:szCs w:val="24"/>
        </w:rPr>
        <w:t xml:space="preserve"> </w:t>
      </w:r>
      <w:r w:rsidRPr="002F56BD">
        <w:rPr>
          <w:rFonts w:ascii="Times New Roman" w:hAnsi="Times New Roman" w:cs="Times New Roman"/>
          <w:sz w:val="28"/>
          <w:szCs w:val="28"/>
        </w:rPr>
        <w:t xml:space="preserve">Меры предосторожности при работе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2F56BD">
        <w:rPr>
          <w:rFonts w:ascii="Times New Roman" w:hAnsi="Times New Roman" w:cs="Times New Roman"/>
          <w:sz w:val="28"/>
          <w:szCs w:val="28"/>
        </w:rPr>
        <w:t xml:space="preserve">инструментами/материалами </w:t>
      </w:r>
      <w:r>
        <w:rPr>
          <w:rFonts w:ascii="Times New Roman" w:hAnsi="Times New Roman" w:cs="Times New Roman"/>
          <w:sz w:val="28"/>
          <w:szCs w:val="28"/>
        </w:rPr>
        <w:t>Личного инструмента конкурсанта</w:t>
      </w:r>
      <w:r w:rsidRPr="002F56BD">
        <w:rPr>
          <w:rFonts w:ascii="Times New Roman" w:hAnsi="Times New Roman" w:cs="Times New Roman"/>
          <w:sz w:val="28"/>
          <w:szCs w:val="28"/>
        </w:rPr>
        <w:t>:</w:t>
      </w:r>
    </w:p>
    <w:p w14:paraId="118B59B6" w14:textId="266A21A8" w:rsidR="00EB4C72" w:rsidRPr="002F56BD" w:rsidRDefault="00EB4C72" w:rsidP="00EB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6BD">
        <w:rPr>
          <w:rFonts w:ascii="Times New Roman" w:hAnsi="Times New Roman" w:cs="Times New Roman"/>
          <w:sz w:val="28"/>
          <w:szCs w:val="28"/>
        </w:rPr>
        <w:t xml:space="preserve">Все инструменты, расходные материалы, оборудование и инвентарь, реквизит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F56BD">
        <w:rPr>
          <w:rFonts w:ascii="Times New Roman" w:hAnsi="Times New Roman" w:cs="Times New Roman"/>
          <w:sz w:val="28"/>
          <w:szCs w:val="28"/>
        </w:rPr>
        <w:t xml:space="preserve">элементы </w:t>
      </w:r>
      <w:r>
        <w:rPr>
          <w:rFonts w:ascii="Times New Roman" w:hAnsi="Times New Roman" w:cs="Times New Roman"/>
          <w:sz w:val="28"/>
          <w:szCs w:val="28"/>
        </w:rPr>
        <w:t xml:space="preserve">личного инструментария конкурсанта </w:t>
      </w:r>
      <w:r w:rsidRPr="002F56BD">
        <w:rPr>
          <w:rFonts w:ascii="Times New Roman" w:hAnsi="Times New Roman" w:cs="Times New Roman"/>
          <w:sz w:val="28"/>
          <w:szCs w:val="28"/>
        </w:rPr>
        <w:t>должны соответствовать требованиям охраны т</w:t>
      </w:r>
      <w:r>
        <w:rPr>
          <w:rFonts w:ascii="Times New Roman" w:hAnsi="Times New Roman" w:cs="Times New Roman"/>
          <w:sz w:val="28"/>
          <w:szCs w:val="28"/>
        </w:rPr>
        <w:t>руда и техники безопасности</w:t>
      </w:r>
      <w:r w:rsidRPr="002F56B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FD4395" w14:textId="5DAFE29E" w:rsidR="00EB4C72" w:rsidRPr="002F56BD" w:rsidRDefault="00EB4C72" w:rsidP="00EB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6BD">
        <w:rPr>
          <w:rFonts w:ascii="Times New Roman" w:hAnsi="Times New Roman" w:cs="Times New Roman"/>
          <w:sz w:val="28"/>
          <w:szCs w:val="28"/>
        </w:rPr>
        <w:t>Ответственность за соблюдение данного условия, а также за безопасность во время хранения и использования инструментов, реквизита, оборудования и расходных материалов несут солидарно конкурсант и эксперт-</w:t>
      </w:r>
      <w:r w:rsidR="00AF1056">
        <w:rPr>
          <w:rFonts w:ascii="Times New Roman" w:hAnsi="Times New Roman" w:cs="Times New Roman"/>
          <w:sz w:val="28"/>
          <w:szCs w:val="28"/>
        </w:rPr>
        <w:t>наставник</w:t>
      </w:r>
      <w:r w:rsidRPr="002F56BD">
        <w:rPr>
          <w:rFonts w:ascii="Times New Roman" w:hAnsi="Times New Roman" w:cs="Times New Roman"/>
          <w:sz w:val="28"/>
          <w:szCs w:val="28"/>
        </w:rPr>
        <w:t>.</w:t>
      </w:r>
    </w:p>
    <w:p w14:paraId="741661E6" w14:textId="687ED975" w:rsidR="00EB4C72" w:rsidRPr="002F56BD" w:rsidRDefault="00EB4C72" w:rsidP="00EB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Pr="002F56BD">
        <w:rPr>
          <w:rFonts w:ascii="Times New Roman" w:hAnsi="Times New Roman" w:cs="Times New Roman"/>
          <w:sz w:val="28"/>
          <w:szCs w:val="28"/>
        </w:rPr>
        <w:t>. При выполнении конкурсных заданий и уборке рабочих мест:</w:t>
      </w:r>
    </w:p>
    <w:p w14:paraId="19B6AC4B" w14:textId="77777777" w:rsidR="00EB4C72" w:rsidRPr="002F56BD" w:rsidRDefault="00EB4C72" w:rsidP="00EB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6BD">
        <w:rPr>
          <w:rFonts w:ascii="Times New Roman" w:hAnsi="Times New Roman" w:cs="Times New Roman"/>
          <w:sz w:val="28"/>
          <w:szCs w:val="28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14:paraId="0FFC76EA" w14:textId="77777777" w:rsidR="00EB4C72" w:rsidRPr="002F56BD" w:rsidRDefault="00EB4C72" w:rsidP="00EB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6BD">
        <w:rPr>
          <w:rFonts w:ascii="Times New Roman" w:hAnsi="Times New Roman" w:cs="Times New Roman"/>
          <w:sz w:val="28"/>
          <w:szCs w:val="28"/>
        </w:rPr>
        <w:t>- соблюдать настоящую инструкцию;</w:t>
      </w:r>
    </w:p>
    <w:p w14:paraId="636AB54A" w14:textId="77777777" w:rsidR="00EB4C72" w:rsidRPr="002F56BD" w:rsidRDefault="00EB4C72" w:rsidP="00EB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6BD">
        <w:rPr>
          <w:rFonts w:ascii="Times New Roman" w:hAnsi="Times New Roman" w:cs="Times New Roman"/>
          <w:sz w:val="28"/>
          <w:szCs w:val="28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0FB9C043" w14:textId="77777777" w:rsidR="00EB4C72" w:rsidRPr="002F56BD" w:rsidRDefault="00EB4C72" w:rsidP="00EB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6BD">
        <w:rPr>
          <w:rFonts w:ascii="Times New Roman" w:hAnsi="Times New Roman" w:cs="Times New Roman"/>
          <w:sz w:val="28"/>
          <w:szCs w:val="28"/>
        </w:rPr>
        <w:t>- поддерживать порядок и чистоту на рабочем месте;</w:t>
      </w:r>
    </w:p>
    <w:p w14:paraId="64117ECA" w14:textId="77777777" w:rsidR="00EB4C72" w:rsidRPr="002F56BD" w:rsidRDefault="00EB4C72" w:rsidP="00EB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6BD">
        <w:rPr>
          <w:rFonts w:ascii="Times New Roman" w:hAnsi="Times New Roman" w:cs="Times New Roman"/>
          <w:sz w:val="28"/>
          <w:szCs w:val="28"/>
        </w:rPr>
        <w:lastRenderedPageBreak/>
        <w:t>- рабочий инструмент располагать таким образом, чтобы исключалась возможность его скатывания и падения;</w:t>
      </w:r>
    </w:p>
    <w:p w14:paraId="0E39EAEB" w14:textId="77777777" w:rsidR="00EB4C72" w:rsidRPr="002F56BD" w:rsidRDefault="00EB4C72" w:rsidP="00EB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6BD">
        <w:rPr>
          <w:rFonts w:ascii="Times New Roman" w:hAnsi="Times New Roman" w:cs="Times New Roman"/>
          <w:sz w:val="28"/>
          <w:szCs w:val="28"/>
        </w:rPr>
        <w:t>- выполнять конкурсные задания только исправным инструментом.</w:t>
      </w:r>
    </w:p>
    <w:p w14:paraId="5EF6038C" w14:textId="15344654" w:rsidR="00EB4C72" w:rsidRPr="002F56BD" w:rsidRDefault="00EB4C72" w:rsidP="00EB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Pr="002F56BD">
        <w:rPr>
          <w:rFonts w:ascii="Times New Roman" w:hAnsi="Times New Roman" w:cs="Times New Roman"/>
          <w:sz w:val="28"/>
          <w:szCs w:val="28"/>
        </w:rPr>
        <w:t>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14:paraId="0A39C2E8" w14:textId="30BB2549" w:rsidR="002F56BD" w:rsidRPr="002F56BD" w:rsidRDefault="00EB4C72" w:rsidP="002F5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</w:t>
      </w:r>
      <w:r w:rsidR="002F56BD" w:rsidRPr="002F56BD">
        <w:rPr>
          <w:rFonts w:ascii="Times New Roman" w:hAnsi="Times New Roman" w:cs="Times New Roman"/>
          <w:sz w:val="28"/>
          <w:szCs w:val="28"/>
        </w:rPr>
        <w:t xml:space="preserve">. При несчастном случае пострадавший или очевидец несчастного случая обязан немедленно сообщить о случившемся Экспертам. </w:t>
      </w:r>
      <w:r w:rsidR="009771B2" w:rsidRPr="002F56BD">
        <w:rPr>
          <w:rFonts w:ascii="Times New Roman" w:hAnsi="Times New Roman" w:cs="Times New Roman"/>
          <w:sz w:val="28"/>
          <w:szCs w:val="28"/>
        </w:rPr>
        <w:t>В случае возникновения у участника плохого самочувствия или получения травмы сообщить об этом Экспертам.</w:t>
      </w:r>
    </w:p>
    <w:p w14:paraId="64F6EC83" w14:textId="41FE962E" w:rsidR="002F56BD" w:rsidRPr="002F56BD" w:rsidRDefault="002F56BD" w:rsidP="002F5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6BD">
        <w:rPr>
          <w:rFonts w:ascii="Times New Roman" w:hAnsi="Times New Roman" w:cs="Times New Roman"/>
          <w:sz w:val="28"/>
          <w:szCs w:val="28"/>
        </w:rPr>
        <w:t>На конкурсной площадке</w:t>
      </w:r>
      <w:r w:rsidR="00EB4C72">
        <w:rPr>
          <w:rFonts w:ascii="Times New Roman" w:hAnsi="Times New Roman" w:cs="Times New Roman"/>
          <w:sz w:val="28"/>
          <w:szCs w:val="28"/>
        </w:rPr>
        <w:t xml:space="preserve"> должна</w:t>
      </w:r>
      <w:r w:rsidRPr="002F56BD">
        <w:rPr>
          <w:rFonts w:ascii="Times New Roman" w:hAnsi="Times New Roman" w:cs="Times New Roman"/>
          <w:sz w:val="28"/>
          <w:szCs w:val="28"/>
        </w:rPr>
        <w:t xml:space="preserve"> находит</w:t>
      </w:r>
      <w:r w:rsidR="00EB4C72">
        <w:rPr>
          <w:rFonts w:ascii="Times New Roman" w:hAnsi="Times New Roman" w:cs="Times New Roman"/>
          <w:sz w:val="28"/>
          <w:szCs w:val="28"/>
        </w:rPr>
        <w:t>ь</w:t>
      </w:r>
      <w:r w:rsidRPr="002F56BD">
        <w:rPr>
          <w:rFonts w:ascii="Times New Roman" w:hAnsi="Times New Roman" w:cs="Times New Roman"/>
          <w:sz w:val="28"/>
          <w:szCs w:val="28"/>
        </w:rPr>
        <w:t>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2FE79646" w14:textId="3676A9A3" w:rsidR="002F56BD" w:rsidRPr="002F56BD" w:rsidRDefault="00EB4C72" w:rsidP="002F5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5.11.</w:t>
      </w:r>
      <w:r w:rsidR="002F56BD" w:rsidRPr="002F56BD">
        <w:rPr>
          <w:rFonts w:ascii="Times New Roman" w:hAnsi="Times New Roman" w:cs="Times New Roman"/>
          <w:sz w:val="28"/>
          <w:szCs w:val="28"/>
        </w:rPr>
        <w:t xml:space="preserve"> Участники, допустившие невыполнение или нарушение инструкции по охране труда, привлекаются к ответственности в соответствии с </w:t>
      </w:r>
      <w:r w:rsidR="007C65E3">
        <w:rPr>
          <w:rFonts w:ascii="Times New Roman" w:hAnsi="Times New Roman" w:cs="Times New Roman"/>
          <w:sz w:val="28"/>
          <w:szCs w:val="28"/>
        </w:rPr>
        <w:t>Положением о</w:t>
      </w:r>
      <w:r w:rsidR="002F56BD" w:rsidRPr="002F56BD">
        <w:rPr>
          <w:rFonts w:ascii="Times New Roman" w:hAnsi="Times New Roman" w:cs="Times New Roman"/>
          <w:sz w:val="28"/>
          <w:szCs w:val="28"/>
        </w:rPr>
        <w:t xml:space="preserve"> </w:t>
      </w:r>
      <w:r w:rsidR="00D02525">
        <w:rPr>
          <w:rFonts w:ascii="Times New Roman" w:hAnsi="Times New Roman" w:cs="Times New Roman"/>
          <w:sz w:val="28"/>
          <w:szCs w:val="28"/>
        </w:rPr>
        <w:t>чемпионат</w:t>
      </w:r>
      <w:r w:rsidR="007C65E3">
        <w:rPr>
          <w:rFonts w:ascii="Times New Roman" w:hAnsi="Times New Roman" w:cs="Times New Roman"/>
          <w:sz w:val="28"/>
          <w:szCs w:val="28"/>
        </w:rPr>
        <w:t>е</w:t>
      </w:r>
      <w:r w:rsidR="002F56BD" w:rsidRPr="002F56BD">
        <w:rPr>
          <w:rFonts w:ascii="Times New Roman" w:hAnsi="Times New Roman" w:cs="Times New Roman"/>
          <w:sz w:val="28"/>
          <w:szCs w:val="28"/>
        </w:rPr>
        <w:t>.</w:t>
      </w:r>
    </w:p>
    <w:p w14:paraId="627CB832" w14:textId="0156B2BA" w:rsidR="002F56BD" w:rsidRDefault="002F56BD" w:rsidP="002F5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6BD">
        <w:rPr>
          <w:rFonts w:ascii="Times New Roman" w:hAnsi="Times New Roman" w:cs="Times New Roman"/>
          <w:sz w:val="28"/>
          <w:szCs w:val="28"/>
        </w:rPr>
        <w:t xml:space="preserve"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отстранению. </w:t>
      </w:r>
    </w:p>
    <w:p w14:paraId="76133B3F" w14:textId="77777777" w:rsidR="00EB4C72" w:rsidRDefault="00EB4C72" w:rsidP="002F5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D9AB0A" w14:textId="77777777" w:rsidR="00EB4C72" w:rsidRPr="00EB4C72" w:rsidRDefault="00EB4C72" w:rsidP="00EB4C72">
      <w:pPr>
        <w:pStyle w:val="1"/>
        <w:spacing w:before="120" w:line="240" w:lineRule="auto"/>
        <w:ind w:firstLine="709"/>
        <w:rPr>
          <w:rFonts w:ascii="Times New Roman" w:eastAsia="Calibri" w:hAnsi="Times New Roman" w:cs="Times New Roman"/>
          <w:bCs/>
          <w:smallCaps w:val="0"/>
          <w:color w:val="365F91"/>
          <w:sz w:val="28"/>
          <w:szCs w:val="28"/>
        </w:rPr>
      </w:pPr>
      <w:bookmarkStart w:id="5" w:name="_Toc154497673"/>
      <w:r w:rsidRPr="00EB4C72">
        <w:rPr>
          <w:rFonts w:ascii="Times New Roman" w:eastAsia="Calibri" w:hAnsi="Times New Roman" w:cs="Times New Roman"/>
          <w:bCs/>
          <w:smallCaps w:val="0"/>
          <w:color w:val="365F91"/>
          <w:sz w:val="28"/>
          <w:szCs w:val="28"/>
        </w:rPr>
        <w:t>6. Требования охраны труда в аварийных ситуациях</w:t>
      </w:r>
      <w:bookmarkEnd w:id="5"/>
    </w:p>
    <w:p w14:paraId="1A838E21" w14:textId="77777777" w:rsidR="00EB4C72" w:rsidRPr="00EB4C72" w:rsidRDefault="00EB4C72" w:rsidP="00EB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C72">
        <w:rPr>
          <w:rFonts w:ascii="Times New Roman" w:hAnsi="Times New Roman" w:cs="Times New Roman"/>
          <w:sz w:val="28"/>
          <w:szCs w:val="28"/>
        </w:rPr>
        <w:t>6.1. При возникновении аварий и ситуаций, которые могут привести к авариям и несчастным случаям, необходимо:</w:t>
      </w:r>
    </w:p>
    <w:p w14:paraId="43F04641" w14:textId="77777777" w:rsidR="00EB4C72" w:rsidRPr="00EB4C72" w:rsidRDefault="00EB4C72" w:rsidP="00EB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C72">
        <w:rPr>
          <w:rFonts w:ascii="Times New Roman" w:hAnsi="Times New Roman" w:cs="Times New Roman"/>
          <w:sz w:val="28"/>
          <w:szCs w:val="28"/>
        </w:rPr>
        <w:t>6.1.1. Немедленно прекратить работы и известить главного эксперта.</w:t>
      </w:r>
    </w:p>
    <w:p w14:paraId="73C40347" w14:textId="77777777" w:rsidR="00EB4C72" w:rsidRPr="00EB4C72" w:rsidRDefault="00EB4C72" w:rsidP="00EB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C72">
        <w:rPr>
          <w:rFonts w:ascii="Times New Roman" w:hAnsi="Times New Roman" w:cs="Times New Roman"/>
          <w:sz w:val="28"/>
          <w:szCs w:val="28"/>
        </w:rPr>
        <w:t>6.1.2.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17BFB5D1" w14:textId="536D9484" w:rsidR="009771B2" w:rsidRPr="002F56BD" w:rsidRDefault="00EB4C72" w:rsidP="00977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C72">
        <w:rPr>
          <w:rFonts w:ascii="Times New Roman" w:hAnsi="Times New Roman" w:cs="Times New Roman"/>
          <w:sz w:val="28"/>
          <w:szCs w:val="28"/>
        </w:rPr>
        <w:t>6.2. При обнаружении в процессе работы возгораний необходимо:</w:t>
      </w:r>
      <w:r w:rsidR="009771B2">
        <w:rPr>
          <w:rFonts w:ascii="Times New Roman" w:hAnsi="Times New Roman" w:cs="Times New Roman"/>
          <w:sz w:val="28"/>
          <w:szCs w:val="28"/>
        </w:rPr>
        <w:t xml:space="preserve"> п</w:t>
      </w:r>
      <w:r w:rsidR="009771B2" w:rsidRPr="002F56BD">
        <w:rPr>
          <w:rFonts w:ascii="Times New Roman" w:hAnsi="Times New Roman" w:cs="Times New Roman"/>
          <w:sz w:val="28"/>
          <w:szCs w:val="28"/>
        </w:rPr>
        <w:t>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14:paraId="4C3DC0DB" w14:textId="77777777" w:rsidR="00EB4C72" w:rsidRPr="00EB4C72" w:rsidRDefault="00EB4C72" w:rsidP="00EB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C72">
        <w:rPr>
          <w:rFonts w:ascii="Times New Roman" w:hAnsi="Times New Roman" w:cs="Times New Roman"/>
          <w:sz w:val="28"/>
          <w:szCs w:val="28"/>
        </w:rPr>
        <w:t xml:space="preserve">6.3.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781C7296" w14:textId="77777777" w:rsidR="00EB4C72" w:rsidRPr="00EB4C72" w:rsidRDefault="00EB4C72" w:rsidP="00EB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C72">
        <w:rPr>
          <w:rFonts w:ascii="Times New Roman" w:hAnsi="Times New Roman" w:cs="Times New Roman"/>
          <w:sz w:val="28"/>
          <w:szCs w:val="28"/>
        </w:rPr>
        <w:t>6.5. В случае возникновения пожара:</w:t>
      </w:r>
    </w:p>
    <w:p w14:paraId="7664ED4F" w14:textId="77777777" w:rsidR="00EB4C72" w:rsidRPr="00EB4C72" w:rsidRDefault="00EB4C72" w:rsidP="00EB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C72">
        <w:rPr>
          <w:rFonts w:ascii="Times New Roman" w:hAnsi="Times New Roman" w:cs="Times New Roman"/>
          <w:sz w:val="28"/>
          <w:szCs w:val="28"/>
        </w:rPr>
        <w:t>6.5.1. Оповестить всех участников Финала,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18F0E39E" w14:textId="77777777" w:rsidR="00EB4C72" w:rsidRPr="00EB4C72" w:rsidRDefault="00EB4C72" w:rsidP="00EB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C72">
        <w:rPr>
          <w:rFonts w:ascii="Times New Roman" w:hAnsi="Times New Roman" w:cs="Times New Roman"/>
          <w:sz w:val="28"/>
          <w:szCs w:val="28"/>
        </w:rPr>
        <w:t>6.5.2. Принять меры к вызову на место пожара непосредственного руководителя или других должностных лиц.</w:t>
      </w:r>
    </w:p>
    <w:p w14:paraId="6C58D7DF" w14:textId="77777777" w:rsidR="00EB4C72" w:rsidRPr="00EB4C72" w:rsidRDefault="00EB4C72" w:rsidP="00EB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C72">
        <w:rPr>
          <w:rFonts w:ascii="Times New Roman" w:hAnsi="Times New Roman" w:cs="Times New Roman"/>
          <w:sz w:val="28"/>
          <w:szCs w:val="28"/>
        </w:rPr>
        <w:lastRenderedPageBreak/>
        <w:t>6.6.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275E7E0C" w14:textId="77777777" w:rsidR="00EB4C72" w:rsidRDefault="00EB4C72" w:rsidP="00EB4C7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4d34og8"/>
      <w:bookmarkEnd w:id="6"/>
    </w:p>
    <w:p w14:paraId="6F166BE5" w14:textId="77777777" w:rsidR="00EB4C72" w:rsidRPr="009771B2" w:rsidRDefault="00EB4C72" w:rsidP="009771B2">
      <w:pPr>
        <w:pStyle w:val="1"/>
        <w:spacing w:before="120" w:line="240" w:lineRule="auto"/>
        <w:ind w:firstLine="709"/>
        <w:rPr>
          <w:rFonts w:ascii="Times New Roman" w:eastAsia="Calibri" w:hAnsi="Times New Roman" w:cs="Times New Roman"/>
          <w:bCs/>
          <w:smallCaps w:val="0"/>
          <w:color w:val="365F91"/>
          <w:sz w:val="28"/>
          <w:szCs w:val="28"/>
        </w:rPr>
      </w:pPr>
      <w:bookmarkStart w:id="7" w:name="_Toc154497674"/>
      <w:r w:rsidRPr="009771B2">
        <w:rPr>
          <w:rFonts w:ascii="Times New Roman" w:eastAsia="Calibri" w:hAnsi="Times New Roman" w:cs="Times New Roman"/>
          <w:bCs/>
          <w:smallCaps w:val="0"/>
          <w:color w:val="365F91"/>
          <w:sz w:val="28"/>
          <w:szCs w:val="28"/>
        </w:rPr>
        <w:t>7. Требования охраны труда по окончании работы</w:t>
      </w:r>
      <w:bookmarkEnd w:id="7"/>
    </w:p>
    <w:p w14:paraId="4A3632B7" w14:textId="77777777" w:rsidR="00EB4C72" w:rsidRPr="009771B2" w:rsidRDefault="00EB4C72" w:rsidP="00977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1B2">
        <w:rPr>
          <w:rFonts w:ascii="Times New Roman" w:hAnsi="Times New Roman" w:cs="Times New Roman"/>
          <w:sz w:val="28"/>
          <w:szCs w:val="28"/>
        </w:rPr>
        <w:t>7.1. После окончания работ каждый конкурсант обязан:</w:t>
      </w:r>
    </w:p>
    <w:p w14:paraId="0325DADF" w14:textId="0219011A" w:rsidR="002F56BD" w:rsidRPr="002F56BD" w:rsidRDefault="009771B2" w:rsidP="002F5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56BD" w:rsidRPr="002F56BD">
        <w:rPr>
          <w:rFonts w:ascii="Times New Roman" w:hAnsi="Times New Roman" w:cs="Times New Roman"/>
          <w:sz w:val="28"/>
          <w:szCs w:val="28"/>
        </w:rPr>
        <w:t xml:space="preserve"> Привести в порядок рабочее место. </w:t>
      </w:r>
    </w:p>
    <w:p w14:paraId="5E4A5F79" w14:textId="3BEF33D9" w:rsidR="002F56BD" w:rsidRPr="002F56BD" w:rsidRDefault="009771B2" w:rsidP="002F5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56BD" w:rsidRPr="002F56BD">
        <w:rPr>
          <w:rFonts w:ascii="Times New Roman" w:hAnsi="Times New Roman" w:cs="Times New Roman"/>
          <w:sz w:val="28"/>
          <w:szCs w:val="28"/>
        </w:rPr>
        <w:t xml:space="preserve"> Убрать средства индивидуальной защиты в отведенное для хранений место.</w:t>
      </w:r>
    </w:p>
    <w:p w14:paraId="594CFEA9" w14:textId="4DFC20FF" w:rsidR="005B1CB5" w:rsidRDefault="005B1CB5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br w:type="page"/>
      </w:r>
    </w:p>
    <w:p w14:paraId="79D2855D" w14:textId="1EADCB2A" w:rsidR="005B1CB5" w:rsidRPr="002F56BD" w:rsidRDefault="005B1CB5" w:rsidP="005B1CB5">
      <w:pPr>
        <w:keepNext/>
        <w:keepLines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8" w:name="_Toc154497675"/>
      <w:r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Приложение 1</w:t>
      </w:r>
      <w:bookmarkEnd w:id="8"/>
    </w:p>
    <w:p w14:paraId="1307301B" w14:textId="77777777" w:rsidR="002F56BD" w:rsidRPr="002F56BD" w:rsidRDefault="002F56BD" w:rsidP="002F56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CD4577" w14:textId="62A7AE3E" w:rsidR="002F56BD" w:rsidRPr="002F56BD" w:rsidRDefault="002F56BD" w:rsidP="002F5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6BD">
        <w:rPr>
          <w:rFonts w:ascii="Times New Roman" w:hAnsi="Times New Roman" w:cs="Times New Roman"/>
          <w:b/>
          <w:sz w:val="28"/>
          <w:szCs w:val="28"/>
        </w:rPr>
        <w:t>Инструктаж для волонтеров</w:t>
      </w:r>
      <w:r w:rsidR="00F91415">
        <w:rPr>
          <w:rFonts w:ascii="Times New Roman" w:hAnsi="Times New Roman" w:cs="Times New Roman"/>
          <w:b/>
          <w:sz w:val="28"/>
          <w:szCs w:val="28"/>
        </w:rPr>
        <w:t xml:space="preserve"> по участию в музейном занятии, уроке в музее, работе с контентом, музейной программе с элементами театрализации</w:t>
      </w:r>
    </w:p>
    <w:p w14:paraId="7EEEAEE8" w14:textId="77777777" w:rsidR="002F56BD" w:rsidRPr="002F56BD" w:rsidRDefault="002F56BD" w:rsidP="002F56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8CDAFD" w14:textId="6640B765" w:rsidR="00912D06" w:rsidRDefault="00124EFD" w:rsidP="002F5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2F56BD" w:rsidRPr="002F56BD">
        <w:rPr>
          <w:rFonts w:ascii="Times New Roman" w:hAnsi="Times New Roman" w:cs="Times New Roman"/>
          <w:sz w:val="28"/>
          <w:szCs w:val="28"/>
        </w:rPr>
        <w:t xml:space="preserve"> проведении </w:t>
      </w:r>
      <w:r w:rsidR="00912D06">
        <w:rPr>
          <w:rFonts w:ascii="Times New Roman" w:hAnsi="Times New Roman" w:cs="Times New Roman"/>
          <w:sz w:val="28"/>
          <w:szCs w:val="28"/>
        </w:rPr>
        <w:t>музейного занятия</w:t>
      </w:r>
      <w:r w:rsidR="002F56BD" w:rsidRPr="002F56BD">
        <w:rPr>
          <w:rFonts w:ascii="Times New Roman" w:hAnsi="Times New Roman" w:cs="Times New Roman"/>
          <w:sz w:val="28"/>
          <w:szCs w:val="28"/>
        </w:rPr>
        <w:t xml:space="preserve">, урока в музее, </w:t>
      </w:r>
      <w:r w:rsidR="00912D06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12D06">
        <w:rPr>
          <w:rFonts w:ascii="Times New Roman" w:hAnsi="Times New Roman" w:cs="Times New Roman"/>
          <w:sz w:val="28"/>
          <w:szCs w:val="28"/>
        </w:rPr>
        <w:t xml:space="preserve"> с контентом, </w:t>
      </w:r>
      <w:r w:rsidR="002F56BD" w:rsidRPr="002F56BD">
        <w:rPr>
          <w:rFonts w:ascii="Times New Roman" w:hAnsi="Times New Roman" w:cs="Times New Roman"/>
          <w:sz w:val="28"/>
          <w:szCs w:val="28"/>
        </w:rPr>
        <w:t xml:space="preserve">музейной программы с элементами театрализации </w:t>
      </w:r>
      <w:r w:rsidR="00912D06">
        <w:rPr>
          <w:rFonts w:ascii="Times New Roman" w:hAnsi="Times New Roman" w:cs="Times New Roman"/>
          <w:sz w:val="28"/>
          <w:szCs w:val="28"/>
        </w:rPr>
        <w:t>задействованы волонтеры. С волонтерами Главный и Технический эксперты должны провести инструктаж по участию и работе с оборудованием.</w:t>
      </w:r>
      <w:r w:rsidR="00160BDD">
        <w:rPr>
          <w:rFonts w:ascii="Times New Roman" w:hAnsi="Times New Roman" w:cs="Times New Roman"/>
          <w:sz w:val="28"/>
          <w:szCs w:val="28"/>
        </w:rPr>
        <w:t xml:space="preserve"> Волонтеры </w:t>
      </w:r>
      <w:r w:rsidR="00160BDD" w:rsidRPr="002F56BD">
        <w:rPr>
          <w:rFonts w:ascii="Times New Roman" w:hAnsi="Times New Roman" w:cs="Times New Roman"/>
          <w:sz w:val="28"/>
          <w:szCs w:val="28"/>
        </w:rPr>
        <w:t xml:space="preserve">должны быть ознакомлены с </w:t>
      </w:r>
      <w:r w:rsidR="00160BDD">
        <w:rPr>
          <w:rFonts w:ascii="Times New Roman" w:hAnsi="Times New Roman" w:cs="Times New Roman"/>
          <w:sz w:val="28"/>
          <w:szCs w:val="28"/>
        </w:rPr>
        <w:t>данной И</w:t>
      </w:r>
      <w:r w:rsidR="00160BDD" w:rsidRPr="002F56BD">
        <w:rPr>
          <w:rFonts w:ascii="Times New Roman" w:hAnsi="Times New Roman" w:cs="Times New Roman"/>
          <w:sz w:val="28"/>
          <w:szCs w:val="28"/>
        </w:rPr>
        <w:t>нструкцией</w:t>
      </w:r>
      <w:r w:rsidR="00160BDD">
        <w:rPr>
          <w:rFonts w:ascii="Times New Roman" w:hAnsi="Times New Roman" w:cs="Times New Roman"/>
          <w:sz w:val="28"/>
          <w:szCs w:val="28"/>
        </w:rPr>
        <w:t>, правилами поведения</w:t>
      </w:r>
      <w:r w:rsidR="00160BDD" w:rsidRPr="002F56BD">
        <w:rPr>
          <w:rFonts w:ascii="Times New Roman" w:hAnsi="Times New Roman" w:cs="Times New Roman"/>
          <w:sz w:val="28"/>
          <w:szCs w:val="28"/>
        </w:rPr>
        <w:t xml:space="preserve">, которые следует соблюдать во время </w:t>
      </w:r>
      <w:r w:rsidR="00160BDD">
        <w:rPr>
          <w:rFonts w:ascii="Times New Roman" w:hAnsi="Times New Roman" w:cs="Times New Roman"/>
          <w:sz w:val="28"/>
          <w:szCs w:val="28"/>
        </w:rPr>
        <w:t>участия.</w:t>
      </w:r>
    </w:p>
    <w:p w14:paraId="25B901D4" w14:textId="03533336" w:rsidR="002F56BD" w:rsidRPr="002F56BD" w:rsidRDefault="00160BDD" w:rsidP="002F5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12D06">
        <w:rPr>
          <w:rFonts w:ascii="Times New Roman" w:hAnsi="Times New Roman" w:cs="Times New Roman"/>
          <w:sz w:val="28"/>
          <w:szCs w:val="28"/>
        </w:rPr>
        <w:t>олонтерам н</w:t>
      </w:r>
      <w:r w:rsidR="002F56BD" w:rsidRPr="002F56BD">
        <w:rPr>
          <w:rFonts w:ascii="Times New Roman" w:hAnsi="Times New Roman" w:cs="Times New Roman"/>
          <w:sz w:val="28"/>
          <w:szCs w:val="28"/>
        </w:rPr>
        <w:t>ужно соблюдать следующие требования:</w:t>
      </w:r>
    </w:p>
    <w:p w14:paraId="6DE6E13E" w14:textId="77777777" w:rsidR="00DD0BF4" w:rsidRDefault="00DD0BF4" w:rsidP="002F5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2A384C6" w14:textId="680804A5" w:rsidR="00160BDD" w:rsidRPr="00160BDD" w:rsidRDefault="00160BDD" w:rsidP="00160BDD">
      <w:pPr>
        <w:pStyle w:val="aff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BDD">
        <w:rPr>
          <w:rFonts w:ascii="Times New Roman" w:hAnsi="Times New Roman" w:cs="Times New Roman"/>
          <w:i/>
          <w:sz w:val="28"/>
          <w:szCs w:val="28"/>
        </w:rPr>
        <w:t>Работа с оборудованием</w:t>
      </w:r>
    </w:p>
    <w:p w14:paraId="2E74E075" w14:textId="6734AA0D" w:rsidR="00160BDD" w:rsidRDefault="00160BDD" w:rsidP="00160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с техническим оборудованием (работа с интерактивным контентом (модуль Б), участие в уроке в случае урока в онлайн-формате (модуль Г)) волонтеры должны соблюдать требования техники безопасности</w:t>
      </w:r>
      <w:r w:rsidR="00842644" w:rsidRPr="00842644">
        <w:rPr>
          <w:rFonts w:ascii="Times New Roman" w:hAnsi="Times New Roman" w:cs="Times New Roman"/>
          <w:sz w:val="28"/>
          <w:szCs w:val="28"/>
        </w:rPr>
        <w:t xml:space="preserve"> </w:t>
      </w:r>
      <w:r w:rsidR="00842644">
        <w:rPr>
          <w:rFonts w:ascii="Times New Roman" w:hAnsi="Times New Roman" w:cs="Times New Roman"/>
          <w:sz w:val="28"/>
          <w:szCs w:val="28"/>
        </w:rPr>
        <w:t>по работе с компьютером/ноутбуком</w:t>
      </w:r>
      <w:r>
        <w:rPr>
          <w:rFonts w:ascii="Times New Roman" w:hAnsi="Times New Roman" w:cs="Times New Roman"/>
          <w:sz w:val="28"/>
          <w:szCs w:val="28"/>
        </w:rPr>
        <w:t>, изложенные в Инструкции, а также приведенные ниже правила по работе с мультимедийным оборудованием:</w:t>
      </w:r>
    </w:p>
    <w:p w14:paraId="54D3C20B" w14:textId="77777777" w:rsidR="00160BDD" w:rsidRDefault="00160BDD" w:rsidP="00160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8091"/>
      </w:tblGrid>
      <w:tr w:rsidR="00160BDD" w:rsidRPr="002F56BD" w14:paraId="2FF2E9FD" w14:textId="77777777" w:rsidTr="00127511">
        <w:tc>
          <w:tcPr>
            <w:tcW w:w="1032" w:type="pct"/>
            <w:shd w:val="clear" w:color="auto" w:fill="auto"/>
          </w:tcPr>
          <w:p w14:paraId="5AC7FC28" w14:textId="77777777" w:rsidR="00160BDD" w:rsidRPr="002F56BD" w:rsidRDefault="00160BDD" w:rsidP="00127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Интерактивный сенсорный стол / киоск</w:t>
            </w:r>
          </w:p>
        </w:tc>
        <w:tc>
          <w:tcPr>
            <w:tcW w:w="3968" w:type="pct"/>
            <w:shd w:val="clear" w:color="auto" w:fill="auto"/>
          </w:tcPr>
          <w:p w14:paraId="45217468" w14:textId="77777777" w:rsidR="00160BDD" w:rsidRPr="002F56BD" w:rsidRDefault="00160BDD" w:rsidP="001275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i/>
                <w:sz w:val="24"/>
                <w:szCs w:val="24"/>
              </w:rPr>
              <w:t>*Во время работы пользователь обязан соблюдать правила эксплуатации конкретной модели оборудования. Далее приведены общие требования:</w:t>
            </w:r>
          </w:p>
          <w:p w14:paraId="2F7B8682" w14:textId="77777777" w:rsidR="00160BDD" w:rsidRPr="002F56BD" w:rsidRDefault="00160BDD" w:rsidP="0012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sz w:val="24"/>
                <w:szCs w:val="24"/>
              </w:rPr>
              <w:t xml:space="preserve">1. Экран интерактивного стола включается Техническим экспертом. </w:t>
            </w:r>
          </w:p>
          <w:p w14:paraId="30E40311" w14:textId="77777777" w:rsidR="00160BDD" w:rsidRPr="002F56BD" w:rsidRDefault="00160BDD" w:rsidP="0012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sz w:val="24"/>
                <w:szCs w:val="24"/>
              </w:rPr>
              <w:t>2. После загрузки операционной системы можно взаимодействовать с приложениями вместо привычного курсора манипулятора «мышь» касаниями пальцев в нужных областях экрана.</w:t>
            </w:r>
          </w:p>
          <w:p w14:paraId="365674D9" w14:textId="77777777" w:rsidR="00160BDD" w:rsidRPr="002F56BD" w:rsidRDefault="00160BDD" w:rsidP="0012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sz w:val="24"/>
                <w:szCs w:val="24"/>
              </w:rPr>
              <w:t>3. Загрузка необходимых файлов производится только Техническим экспертом.</w:t>
            </w:r>
          </w:p>
          <w:p w14:paraId="2DCD8239" w14:textId="77777777" w:rsidR="00160BDD" w:rsidRPr="002F56BD" w:rsidRDefault="00160BDD" w:rsidP="0012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sz w:val="24"/>
                <w:szCs w:val="24"/>
              </w:rPr>
              <w:t>4. Запрещено прикасаться к экрану грязными или влажными руками.</w:t>
            </w:r>
          </w:p>
          <w:p w14:paraId="400992EF" w14:textId="77777777" w:rsidR="00160BDD" w:rsidRPr="002F56BD" w:rsidRDefault="00160BDD" w:rsidP="0012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sz w:val="24"/>
                <w:szCs w:val="24"/>
              </w:rPr>
              <w:t>5. На распознавание жестов сенсорного ввода могут оказывать влияние такие факторы, как: точность касания элемента, скорость движения, временной интервал между касаниями. Во избежание поломок сенсорного экрана нельзя нажимать на него слишком сильно.</w:t>
            </w:r>
          </w:p>
          <w:p w14:paraId="4A56A694" w14:textId="77777777" w:rsidR="00160BDD" w:rsidRPr="002F56BD" w:rsidRDefault="00160BDD" w:rsidP="0012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sz w:val="24"/>
                <w:szCs w:val="24"/>
              </w:rPr>
              <w:t>6. Нельзя смотреть прямо на луч проектора.</w:t>
            </w:r>
          </w:p>
          <w:p w14:paraId="794147BD" w14:textId="77777777" w:rsidR="00160BDD" w:rsidRPr="002F56BD" w:rsidRDefault="00160BDD" w:rsidP="0012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sz w:val="24"/>
                <w:szCs w:val="24"/>
              </w:rPr>
              <w:t xml:space="preserve">7. Нельзя класть клавиатуру, мышь и другие предметы на сенсорную поверхность. Это может привести к нарушению работы ее сенсорной функции. </w:t>
            </w:r>
          </w:p>
          <w:p w14:paraId="586A24E8" w14:textId="77777777" w:rsidR="00160BDD" w:rsidRPr="002F56BD" w:rsidRDefault="00160BDD" w:rsidP="0012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sz w:val="24"/>
                <w:szCs w:val="24"/>
              </w:rPr>
              <w:t>8. Запрещается царапать поверхность корпуса интерактивной панели, экрана, запрещено касаться экрана острыми предметами.</w:t>
            </w:r>
          </w:p>
          <w:p w14:paraId="7B16ACDF" w14:textId="77777777" w:rsidR="00160BDD" w:rsidRPr="002F56BD" w:rsidRDefault="00160BDD" w:rsidP="0012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sz w:val="24"/>
                <w:szCs w:val="24"/>
              </w:rPr>
              <w:t>9. Избегать контакта сенсорного экрана с влагой.</w:t>
            </w:r>
          </w:p>
        </w:tc>
      </w:tr>
      <w:tr w:rsidR="00160BDD" w:rsidRPr="002F56BD" w14:paraId="17664FFF" w14:textId="77777777" w:rsidTr="00127511">
        <w:tc>
          <w:tcPr>
            <w:tcW w:w="1032" w:type="pct"/>
            <w:shd w:val="clear" w:color="auto" w:fill="auto"/>
          </w:tcPr>
          <w:p w14:paraId="150755DF" w14:textId="77777777" w:rsidR="00160BDD" w:rsidRPr="002F56BD" w:rsidRDefault="00160BDD" w:rsidP="00127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доска, проектор и экран</w:t>
            </w:r>
          </w:p>
        </w:tc>
        <w:tc>
          <w:tcPr>
            <w:tcW w:w="3968" w:type="pct"/>
            <w:shd w:val="clear" w:color="auto" w:fill="auto"/>
          </w:tcPr>
          <w:p w14:paraId="55760003" w14:textId="77777777" w:rsidR="00160BDD" w:rsidRPr="002F56BD" w:rsidRDefault="00160BDD" w:rsidP="001275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i/>
                <w:sz w:val="24"/>
                <w:szCs w:val="24"/>
              </w:rPr>
              <w:t>*Во время работы пользователь обязан соблюдать правила эксплуатации конкретной модели оборудования. Далее приведены общие требования:</w:t>
            </w:r>
          </w:p>
          <w:p w14:paraId="2AEB4F2E" w14:textId="77777777" w:rsidR="00160BDD" w:rsidRPr="002F56BD" w:rsidRDefault="00160BDD" w:rsidP="0012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sz w:val="24"/>
                <w:szCs w:val="24"/>
              </w:rPr>
              <w:t xml:space="preserve">1. Подключение и настройка интерактивной доски, проекционного оборудования осуществляются Техническим экспертом. </w:t>
            </w:r>
          </w:p>
          <w:p w14:paraId="20495441" w14:textId="77777777" w:rsidR="00160BDD" w:rsidRPr="002F56BD" w:rsidRDefault="00160BDD" w:rsidP="0012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sz w:val="24"/>
                <w:szCs w:val="24"/>
              </w:rPr>
              <w:t>2. Загрузка необходимых файлов производится только Техническим экспертом.</w:t>
            </w:r>
          </w:p>
          <w:p w14:paraId="38321276" w14:textId="77777777" w:rsidR="00160BDD" w:rsidRPr="002F56BD" w:rsidRDefault="00160BDD" w:rsidP="0012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sz w:val="24"/>
                <w:szCs w:val="24"/>
              </w:rPr>
              <w:t xml:space="preserve">3. Запрещается смотреть прямо в объектив проектора во избежание повреждения зрения. </w:t>
            </w:r>
          </w:p>
          <w:p w14:paraId="73FB1254" w14:textId="77777777" w:rsidR="00160BDD" w:rsidRPr="002F56BD" w:rsidRDefault="00160BDD" w:rsidP="0012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Рекомендуется во время работы с интерактивной доской находиться спиной к проектору. Прежде чем повернуться лицом к аудитории, рекомендуется отступить в сторону от луча проектора.</w:t>
            </w:r>
          </w:p>
          <w:p w14:paraId="01FB1C14" w14:textId="77777777" w:rsidR="00160BDD" w:rsidRPr="002F56BD" w:rsidRDefault="00160BDD" w:rsidP="0012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sz w:val="24"/>
                <w:szCs w:val="24"/>
              </w:rPr>
              <w:t>5. Во время работы запрещается закрывать проектор бумагами и посторонними предметами, допускать попадание влаги на проектор и внутрь него, производить самостоятельно вскрытие и ремонт проектора, прикасаться к нагретым элементам проектора, заглядывать в объектив и в вентиляционные отверстия проектора, прикасаться к области вокруг лампы и вентиляционных отверстий проектора, оставлять без присмотра включенный проектор.</w:t>
            </w:r>
          </w:p>
          <w:p w14:paraId="1970CC9D" w14:textId="77777777" w:rsidR="00160BDD" w:rsidRPr="002F56BD" w:rsidRDefault="00160BDD" w:rsidP="001275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sz w:val="24"/>
                <w:szCs w:val="24"/>
              </w:rPr>
              <w:t>6. Запрещается писать на интерактивной доске острыми и остроконечными предметами, например шариковой ручкой или указкой.</w:t>
            </w:r>
          </w:p>
        </w:tc>
      </w:tr>
    </w:tbl>
    <w:p w14:paraId="50810FAD" w14:textId="3238B98F" w:rsidR="00160BDD" w:rsidRDefault="00160BDD" w:rsidP="002F5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Технический эксперт должен вести наблюдение.</w:t>
      </w:r>
    </w:p>
    <w:p w14:paraId="3EBE7CEC" w14:textId="77777777" w:rsidR="00160BDD" w:rsidRDefault="00160BDD" w:rsidP="002F5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E121CAD" w14:textId="0590BE80" w:rsidR="00160BDD" w:rsidRPr="00160BDD" w:rsidRDefault="00160BDD" w:rsidP="00160BDD">
      <w:pPr>
        <w:pStyle w:val="aff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Требования безопасности и правила поведения</w:t>
      </w:r>
    </w:p>
    <w:p w14:paraId="7BE934A0" w14:textId="1977EA9B" w:rsidR="00160BDD" w:rsidRDefault="00160BDD" w:rsidP="002F5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BDD">
        <w:rPr>
          <w:rFonts w:ascii="Times New Roman" w:hAnsi="Times New Roman" w:cs="Times New Roman"/>
          <w:sz w:val="28"/>
          <w:szCs w:val="28"/>
        </w:rPr>
        <w:t>- Волонтеры во время проведения музейного занятия, урока в музее, работы с контентом, музейной программы с элементами театрализации</w:t>
      </w:r>
      <w:r w:rsidR="00842644">
        <w:rPr>
          <w:rFonts w:ascii="Times New Roman" w:hAnsi="Times New Roman" w:cs="Times New Roman"/>
          <w:sz w:val="28"/>
          <w:szCs w:val="28"/>
        </w:rPr>
        <w:t xml:space="preserve"> (далее – программ)</w:t>
      </w:r>
      <w:r w:rsidRPr="00160BDD">
        <w:rPr>
          <w:rFonts w:ascii="Times New Roman" w:hAnsi="Times New Roman" w:cs="Times New Roman"/>
          <w:sz w:val="28"/>
          <w:szCs w:val="28"/>
        </w:rPr>
        <w:t xml:space="preserve"> должны строго соблюдать правила противопожарной безопасности, положения </w:t>
      </w:r>
      <w:r w:rsidR="00842644">
        <w:rPr>
          <w:rFonts w:ascii="Times New Roman" w:hAnsi="Times New Roman" w:cs="Times New Roman"/>
          <w:sz w:val="28"/>
          <w:szCs w:val="28"/>
        </w:rPr>
        <w:t>И</w:t>
      </w:r>
      <w:r w:rsidRPr="00160BDD">
        <w:rPr>
          <w:rFonts w:ascii="Times New Roman" w:hAnsi="Times New Roman" w:cs="Times New Roman"/>
          <w:sz w:val="28"/>
          <w:szCs w:val="28"/>
        </w:rPr>
        <w:t>нструкции по охране труда и технике безопасности, а также не нарушать установленный порядок проведения программ.</w:t>
      </w:r>
    </w:p>
    <w:p w14:paraId="767FD7AF" w14:textId="5E661CAA" w:rsidR="004453C0" w:rsidRPr="002F56BD" w:rsidRDefault="004453C0" w:rsidP="00445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2F56BD">
        <w:rPr>
          <w:rFonts w:ascii="Times New Roman" w:hAnsi="Times New Roman" w:cs="Times New Roman"/>
          <w:sz w:val="28"/>
          <w:szCs w:val="28"/>
        </w:rPr>
        <w:t xml:space="preserve"> случае чрезвычайных ситуаций - соблюдать спокойствие и при эвакуации действовать по указанию </w:t>
      </w:r>
      <w:r>
        <w:rPr>
          <w:rFonts w:ascii="Times New Roman" w:hAnsi="Times New Roman" w:cs="Times New Roman"/>
          <w:sz w:val="28"/>
          <w:szCs w:val="28"/>
        </w:rPr>
        <w:t>Ответственного по безопасности площадки</w:t>
      </w:r>
      <w:r w:rsidRPr="002F56BD">
        <w:rPr>
          <w:rFonts w:ascii="Times New Roman" w:hAnsi="Times New Roman" w:cs="Times New Roman"/>
          <w:sz w:val="28"/>
          <w:szCs w:val="28"/>
        </w:rPr>
        <w:t>.</w:t>
      </w:r>
    </w:p>
    <w:p w14:paraId="405A6AAC" w14:textId="19271516" w:rsidR="00993DB3" w:rsidRDefault="00993DB3" w:rsidP="00993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6B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F56BD">
        <w:rPr>
          <w:rFonts w:ascii="Times New Roman" w:hAnsi="Times New Roman" w:cs="Times New Roman"/>
          <w:sz w:val="28"/>
          <w:szCs w:val="28"/>
        </w:rPr>
        <w:t>олонтеры должны быть одеты в соответствующую одежду, не иметь при себе предметов, создающих опасность при проведении программ.</w:t>
      </w:r>
    </w:p>
    <w:p w14:paraId="6F2278B4" w14:textId="6BBE87A0" w:rsidR="004453C0" w:rsidRPr="002F56BD" w:rsidRDefault="004453C0" w:rsidP="00445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6B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F56BD">
        <w:rPr>
          <w:rFonts w:ascii="Times New Roman" w:hAnsi="Times New Roman" w:cs="Times New Roman"/>
          <w:sz w:val="28"/>
          <w:szCs w:val="28"/>
        </w:rPr>
        <w:t xml:space="preserve">о время проведения программ нельзя пользоваться мобильным телефоном, беседовать между собой, тем самым отвлекая </w:t>
      </w:r>
      <w:r>
        <w:rPr>
          <w:rFonts w:ascii="Times New Roman" w:hAnsi="Times New Roman" w:cs="Times New Roman"/>
          <w:sz w:val="28"/>
          <w:szCs w:val="28"/>
        </w:rPr>
        <w:t>конкурсанта</w:t>
      </w:r>
      <w:r w:rsidRPr="002F56BD">
        <w:rPr>
          <w:rFonts w:ascii="Times New Roman" w:hAnsi="Times New Roman" w:cs="Times New Roman"/>
          <w:sz w:val="28"/>
          <w:szCs w:val="28"/>
        </w:rPr>
        <w:t xml:space="preserve"> от выполнения задания</w:t>
      </w:r>
      <w:r w:rsidR="00842644">
        <w:rPr>
          <w:rFonts w:ascii="Times New Roman" w:hAnsi="Times New Roman" w:cs="Times New Roman"/>
          <w:sz w:val="28"/>
          <w:szCs w:val="28"/>
        </w:rPr>
        <w:t>.</w:t>
      </w:r>
    </w:p>
    <w:p w14:paraId="1B835CF9" w14:textId="754C80B7" w:rsidR="00CC5A47" w:rsidRPr="002F56BD" w:rsidRDefault="00CC5A47" w:rsidP="00993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Телефоны волонтеров должны быть переведены в беззвучный режим на время участия в программах, осуществление фото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видео-съемки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2644">
        <w:rPr>
          <w:rFonts w:ascii="Times New Roman" w:hAnsi="Times New Roman" w:cs="Times New Roman"/>
          <w:sz w:val="28"/>
          <w:szCs w:val="28"/>
        </w:rPr>
        <w:t xml:space="preserve">программ </w:t>
      </w:r>
      <w:r>
        <w:rPr>
          <w:rFonts w:ascii="Times New Roman" w:hAnsi="Times New Roman" w:cs="Times New Roman"/>
          <w:sz w:val="28"/>
          <w:szCs w:val="28"/>
        </w:rPr>
        <w:t>запрещено.</w:t>
      </w:r>
    </w:p>
    <w:p w14:paraId="3B1CBBB4" w14:textId="4768968C" w:rsidR="00160BDD" w:rsidRDefault="00160BDD" w:rsidP="00160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работе во время музейного занятия и пользовании инструментами/материалами волонтеры обязаны соблюдать озвученные </w:t>
      </w:r>
      <w:r w:rsidR="00842644">
        <w:rPr>
          <w:rFonts w:ascii="Times New Roman" w:hAnsi="Times New Roman" w:cs="Times New Roman"/>
          <w:sz w:val="28"/>
          <w:szCs w:val="28"/>
        </w:rPr>
        <w:t>ведущим (</w:t>
      </w:r>
      <w:r>
        <w:rPr>
          <w:rFonts w:ascii="Times New Roman" w:hAnsi="Times New Roman" w:cs="Times New Roman"/>
          <w:sz w:val="28"/>
          <w:szCs w:val="28"/>
        </w:rPr>
        <w:t>конкурсантом</w:t>
      </w:r>
      <w:r w:rsidR="0084264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правила и требования техники безопасности, в случае необходимости выполнять указания Технического и Главного эксперта.</w:t>
      </w:r>
      <w:r w:rsidR="004453C0" w:rsidRPr="004453C0">
        <w:rPr>
          <w:rFonts w:ascii="Times New Roman" w:hAnsi="Times New Roman" w:cs="Times New Roman"/>
          <w:sz w:val="28"/>
          <w:szCs w:val="28"/>
        </w:rPr>
        <w:t xml:space="preserve"> </w:t>
      </w:r>
      <w:r w:rsidR="004453C0" w:rsidRPr="002F56BD">
        <w:rPr>
          <w:rFonts w:ascii="Times New Roman" w:hAnsi="Times New Roman" w:cs="Times New Roman"/>
          <w:sz w:val="28"/>
          <w:szCs w:val="28"/>
        </w:rPr>
        <w:t>Ведущий (</w:t>
      </w:r>
      <w:r w:rsidR="004453C0">
        <w:rPr>
          <w:rFonts w:ascii="Times New Roman" w:hAnsi="Times New Roman" w:cs="Times New Roman"/>
          <w:sz w:val="28"/>
          <w:szCs w:val="28"/>
        </w:rPr>
        <w:t>конкурсант</w:t>
      </w:r>
      <w:r w:rsidR="004453C0" w:rsidRPr="002F56BD">
        <w:rPr>
          <w:rFonts w:ascii="Times New Roman" w:hAnsi="Times New Roman" w:cs="Times New Roman"/>
          <w:sz w:val="28"/>
          <w:szCs w:val="28"/>
        </w:rPr>
        <w:t xml:space="preserve">), а также Главный эксперт и другие эксперты на площадке должны вести постоянное наблюдение за </w:t>
      </w:r>
      <w:r w:rsidR="004453C0">
        <w:rPr>
          <w:rFonts w:ascii="Times New Roman" w:hAnsi="Times New Roman" w:cs="Times New Roman"/>
          <w:sz w:val="28"/>
          <w:szCs w:val="28"/>
        </w:rPr>
        <w:t>волонтерами, участвующими в занятии;</w:t>
      </w:r>
    </w:p>
    <w:p w14:paraId="66C12038" w14:textId="2633FDC1" w:rsidR="004453C0" w:rsidRDefault="004453C0" w:rsidP="00160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работе во время урока в музее / театрализации волонтеры обязаны соблюдать правила поведения в экспозиции, указания ведущего (конкурсанта), в случае необходимости выполнять указания Технического и Главного эксперта.</w:t>
      </w:r>
    </w:p>
    <w:p w14:paraId="5D4CBE61" w14:textId="5781641E" w:rsidR="004453C0" w:rsidRPr="002F56BD" w:rsidRDefault="004453C0" w:rsidP="00445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6BD">
        <w:rPr>
          <w:rFonts w:ascii="Times New Roman" w:hAnsi="Times New Roman" w:cs="Times New Roman"/>
          <w:sz w:val="28"/>
          <w:szCs w:val="28"/>
        </w:rPr>
        <w:t>- После завершения программы волонтеры должны покинуть рабочую зону площадки по указанию Главного эксперта.</w:t>
      </w:r>
    </w:p>
    <w:p w14:paraId="28BCCBDF" w14:textId="77777777" w:rsidR="00DD0BF4" w:rsidRPr="002F56BD" w:rsidRDefault="00DD0BF4" w:rsidP="002F5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D0BF4" w:rsidRPr="002F56BD" w:rsidSect="00804C14">
      <w:headerReference w:type="default" r:id="rId20"/>
      <w:headerReference w:type="first" r:id="rId21"/>
      <w:pgSz w:w="11906" w:h="16838"/>
      <w:pgMar w:top="1134" w:right="567" w:bottom="1134" w:left="1134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D8DE1" w14:textId="77777777" w:rsidR="00C5758C" w:rsidRDefault="00C5758C">
      <w:pPr>
        <w:spacing w:after="0" w:line="240" w:lineRule="auto"/>
      </w:pPr>
      <w:r>
        <w:separator/>
      </w:r>
    </w:p>
  </w:endnote>
  <w:endnote w:type="continuationSeparator" w:id="0">
    <w:p w14:paraId="50898DFB" w14:textId="77777777" w:rsidR="00C5758C" w:rsidRDefault="00C57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B16E0" w14:textId="77777777" w:rsidR="00C5758C" w:rsidRDefault="00C5758C">
      <w:pPr>
        <w:spacing w:after="0" w:line="240" w:lineRule="auto"/>
      </w:pPr>
      <w:r>
        <w:separator/>
      </w:r>
    </w:p>
  </w:footnote>
  <w:footnote w:type="continuationSeparator" w:id="0">
    <w:p w14:paraId="73AC8153" w14:textId="77777777" w:rsidR="00C5758C" w:rsidRDefault="00C57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42095" w14:textId="4649CA28" w:rsidR="000704FE" w:rsidRDefault="000704F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7D073" w14:textId="540D816D" w:rsidR="000704FE" w:rsidRDefault="000704F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51830"/>
    <w:multiLevelType w:val="multilevel"/>
    <w:tmpl w:val="319ED916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  <w:b w:val="0"/>
        <w:i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" w15:restartNumberingAfterBreak="0">
    <w:nsid w:val="04266838"/>
    <w:multiLevelType w:val="multilevel"/>
    <w:tmpl w:val="148A44F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2" w15:restartNumberingAfterBreak="0">
    <w:nsid w:val="093F77CD"/>
    <w:multiLevelType w:val="multilevel"/>
    <w:tmpl w:val="75EC47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12438"/>
    <w:multiLevelType w:val="multilevel"/>
    <w:tmpl w:val="5BE03DF0"/>
    <w:lvl w:ilvl="0">
      <w:start w:val="3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6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7" w15:restartNumberingAfterBreak="0">
    <w:nsid w:val="31DE5F9D"/>
    <w:multiLevelType w:val="hybridMultilevel"/>
    <w:tmpl w:val="8A6847A0"/>
    <w:lvl w:ilvl="0" w:tplc="131EC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20A12"/>
    <w:multiLevelType w:val="multilevel"/>
    <w:tmpl w:val="E9FE45D2"/>
    <w:lvl w:ilvl="0">
      <w:start w:val="6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BBC6A1C"/>
    <w:multiLevelType w:val="multilevel"/>
    <w:tmpl w:val="FE28E7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1173E51"/>
    <w:multiLevelType w:val="multilevel"/>
    <w:tmpl w:val="1F7C4DFC"/>
    <w:lvl w:ilvl="0">
      <w:start w:val="4"/>
      <w:numFmt w:val="decimal"/>
      <w:lvlText w:val="%1."/>
      <w:lvlJc w:val="left"/>
      <w:pPr>
        <w:ind w:left="770" w:hanging="770"/>
      </w:pPr>
      <w:rPr>
        <w:rFonts w:hint="default"/>
        <w:b/>
        <w:bCs/>
        <w:i w:val="0"/>
        <w:iCs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70" w:hanging="77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1" w15:restartNumberingAfterBreak="0">
    <w:nsid w:val="44A943DC"/>
    <w:multiLevelType w:val="multilevel"/>
    <w:tmpl w:val="079AE176"/>
    <w:lvl w:ilvl="0">
      <w:start w:val="5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2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4" w15:restartNumberingAfterBreak="0">
    <w:nsid w:val="53BF0D96"/>
    <w:multiLevelType w:val="multilevel"/>
    <w:tmpl w:val="E5C2E546"/>
    <w:lvl w:ilvl="0">
      <w:start w:val="3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98F70A7"/>
    <w:multiLevelType w:val="multilevel"/>
    <w:tmpl w:val="FFCA9B50"/>
    <w:lvl w:ilvl="0">
      <w:start w:val="3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7" w15:restartNumberingAfterBreak="0">
    <w:nsid w:val="6C496B41"/>
    <w:multiLevelType w:val="multilevel"/>
    <w:tmpl w:val="B6403BF0"/>
    <w:lvl w:ilvl="0">
      <w:start w:val="2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8" w15:restartNumberingAfterBreak="0">
    <w:nsid w:val="6C7E61BF"/>
    <w:multiLevelType w:val="hybridMultilevel"/>
    <w:tmpl w:val="37947D3A"/>
    <w:lvl w:ilvl="0" w:tplc="274E1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DCD2EA9"/>
    <w:multiLevelType w:val="multilevel"/>
    <w:tmpl w:val="77F6731A"/>
    <w:lvl w:ilvl="0">
      <w:start w:val="2"/>
      <w:numFmt w:val="decimal"/>
      <w:lvlText w:val="%1."/>
      <w:lvlJc w:val="left"/>
      <w:pPr>
        <w:ind w:left="630" w:hanging="630"/>
      </w:pPr>
      <w:rPr>
        <w:rFonts w:ascii="Times New Roman" w:hAnsi="Times New Roman" w:cs="Times New Roman" w:hint="default"/>
        <w:b w:val="0"/>
        <w:i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b w:val="0"/>
        <w:i/>
      </w:rPr>
    </w:lvl>
  </w:abstractNum>
  <w:abstractNum w:abstractNumId="20" w15:restartNumberingAfterBreak="0">
    <w:nsid w:val="6EB141D9"/>
    <w:multiLevelType w:val="multilevel"/>
    <w:tmpl w:val="C4E89D3C"/>
    <w:lvl w:ilvl="0">
      <w:start w:val="4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21" w15:restartNumberingAfterBreak="0">
    <w:nsid w:val="795A525E"/>
    <w:multiLevelType w:val="multilevel"/>
    <w:tmpl w:val="336658BA"/>
    <w:lvl w:ilvl="0">
      <w:start w:val="6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751" w:hanging="720"/>
      </w:pPr>
    </w:lvl>
    <w:lvl w:ilvl="2">
      <w:start w:val="1"/>
      <w:numFmt w:val="decimal"/>
      <w:lvlText w:val="%1.%2.%3."/>
      <w:lvlJc w:val="left"/>
      <w:pPr>
        <w:ind w:left="2782" w:hanging="720"/>
      </w:pPr>
    </w:lvl>
    <w:lvl w:ilvl="3">
      <w:start w:val="1"/>
      <w:numFmt w:val="decimal"/>
      <w:lvlText w:val="%1.%2.%3.%4."/>
      <w:lvlJc w:val="left"/>
      <w:pPr>
        <w:ind w:left="4173" w:hanging="1080"/>
      </w:pPr>
    </w:lvl>
    <w:lvl w:ilvl="4">
      <w:start w:val="1"/>
      <w:numFmt w:val="decimal"/>
      <w:lvlText w:val="%1.%2.%3.%4.%5."/>
      <w:lvlJc w:val="left"/>
      <w:pPr>
        <w:ind w:left="5204" w:hanging="1080"/>
      </w:pPr>
    </w:lvl>
    <w:lvl w:ilvl="5">
      <w:start w:val="1"/>
      <w:numFmt w:val="decimal"/>
      <w:lvlText w:val="%1.%2.%3.%4.%5.%6."/>
      <w:lvlJc w:val="left"/>
      <w:pPr>
        <w:ind w:left="6595" w:hanging="1440"/>
      </w:pPr>
    </w:lvl>
    <w:lvl w:ilvl="6">
      <w:start w:val="1"/>
      <w:numFmt w:val="decimal"/>
      <w:lvlText w:val="%1.%2.%3.%4.%5.%6.%7."/>
      <w:lvlJc w:val="left"/>
      <w:pPr>
        <w:ind w:left="7986" w:hanging="1800"/>
      </w:pPr>
    </w:lvl>
    <w:lvl w:ilvl="7">
      <w:start w:val="1"/>
      <w:numFmt w:val="decimal"/>
      <w:lvlText w:val="%1.%2.%3.%4.%5.%6.%7.%8."/>
      <w:lvlJc w:val="left"/>
      <w:pPr>
        <w:ind w:left="9017" w:hanging="1800"/>
      </w:pPr>
    </w:lvl>
    <w:lvl w:ilvl="8">
      <w:start w:val="1"/>
      <w:numFmt w:val="decimal"/>
      <w:lvlText w:val="%1.%2.%3.%4.%5.%6.%7.%8.%9."/>
      <w:lvlJc w:val="left"/>
      <w:pPr>
        <w:ind w:left="10408" w:hanging="2160"/>
      </w:pPr>
    </w:lvl>
  </w:abstractNum>
  <w:num w:numId="1" w16cid:durableId="1496796896">
    <w:abstractNumId w:val="15"/>
  </w:num>
  <w:num w:numId="2" w16cid:durableId="613948700">
    <w:abstractNumId w:val="13"/>
  </w:num>
  <w:num w:numId="3" w16cid:durableId="376050563">
    <w:abstractNumId w:val="17"/>
  </w:num>
  <w:num w:numId="4" w16cid:durableId="1105883509">
    <w:abstractNumId w:val="16"/>
  </w:num>
  <w:num w:numId="5" w16cid:durableId="1028335600">
    <w:abstractNumId w:val="20"/>
  </w:num>
  <w:num w:numId="6" w16cid:durableId="575018899">
    <w:abstractNumId w:val="11"/>
  </w:num>
  <w:num w:numId="7" w16cid:durableId="246231727">
    <w:abstractNumId w:val="21"/>
  </w:num>
  <w:num w:numId="8" w16cid:durableId="578486417">
    <w:abstractNumId w:val="19"/>
  </w:num>
  <w:num w:numId="9" w16cid:durableId="227305354">
    <w:abstractNumId w:val="2"/>
  </w:num>
  <w:num w:numId="10" w16cid:durableId="1479299921">
    <w:abstractNumId w:val="6"/>
  </w:num>
  <w:num w:numId="11" w16cid:durableId="675570160">
    <w:abstractNumId w:val="3"/>
  </w:num>
  <w:num w:numId="12" w16cid:durableId="181742608">
    <w:abstractNumId w:val="5"/>
  </w:num>
  <w:num w:numId="13" w16cid:durableId="738090230">
    <w:abstractNumId w:val="14"/>
  </w:num>
  <w:num w:numId="14" w16cid:durableId="453330987">
    <w:abstractNumId w:val="0"/>
  </w:num>
  <w:num w:numId="15" w16cid:durableId="2046905968">
    <w:abstractNumId w:val="9"/>
  </w:num>
  <w:num w:numId="16" w16cid:durableId="1472863771">
    <w:abstractNumId w:val="8"/>
  </w:num>
  <w:num w:numId="17" w16cid:durableId="234363174">
    <w:abstractNumId w:val="12"/>
  </w:num>
  <w:num w:numId="18" w16cid:durableId="960379391">
    <w:abstractNumId w:val="10"/>
  </w:num>
  <w:num w:numId="19" w16cid:durableId="568423534">
    <w:abstractNumId w:val="1"/>
  </w:num>
  <w:num w:numId="20" w16cid:durableId="620889623">
    <w:abstractNumId w:val="7"/>
  </w:num>
  <w:num w:numId="21" w16cid:durableId="1988583258">
    <w:abstractNumId w:val="4"/>
  </w:num>
  <w:num w:numId="22" w16cid:durableId="66659320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D29"/>
    <w:rsid w:val="00013A0F"/>
    <w:rsid w:val="00023AF8"/>
    <w:rsid w:val="00023BE6"/>
    <w:rsid w:val="00025476"/>
    <w:rsid w:val="000277DA"/>
    <w:rsid w:val="00031F0C"/>
    <w:rsid w:val="000345FC"/>
    <w:rsid w:val="000658B1"/>
    <w:rsid w:val="000704FE"/>
    <w:rsid w:val="00094B38"/>
    <w:rsid w:val="000A26C4"/>
    <w:rsid w:val="000A7DF2"/>
    <w:rsid w:val="000E1EC9"/>
    <w:rsid w:val="000E2FC7"/>
    <w:rsid w:val="000E4290"/>
    <w:rsid w:val="000F4397"/>
    <w:rsid w:val="00110F45"/>
    <w:rsid w:val="00124ABF"/>
    <w:rsid w:val="00124EFD"/>
    <w:rsid w:val="00160BDD"/>
    <w:rsid w:val="0018620B"/>
    <w:rsid w:val="00197600"/>
    <w:rsid w:val="002016E2"/>
    <w:rsid w:val="00235856"/>
    <w:rsid w:val="00242941"/>
    <w:rsid w:val="00270666"/>
    <w:rsid w:val="002728CC"/>
    <w:rsid w:val="00282C31"/>
    <w:rsid w:val="00290F90"/>
    <w:rsid w:val="0029633A"/>
    <w:rsid w:val="002A45F5"/>
    <w:rsid w:val="002B0624"/>
    <w:rsid w:val="002B36BD"/>
    <w:rsid w:val="002B492F"/>
    <w:rsid w:val="002F56BD"/>
    <w:rsid w:val="00303096"/>
    <w:rsid w:val="00322D1B"/>
    <w:rsid w:val="00322EA8"/>
    <w:rsid w:val="00324182"/>
    <w:rsid w:val="003461FF"/>
    <w:rsid w:val="00365843"/>
    <w:rsid w:val="003732A7"/>
    <w:rsid w:val="00373AE2"/>
    <w:rsid w:val="00381161"/>
    <w:rsid w:val="00397249"/>
    <w:rsid w:val="003A2224"/>
    <w:rsid w:val="003C53D3"/>
    <w:rsid w:val="003C6AD2"/>
    <w:rsid w:val="0040002F"/>
    <w:rsid w:val="00413128"/>
    <w:rsid w:val="004207C9"/>
    <w:rsid w:val="00431A85"/>
    <w:rsid w:val="00436A24"/>
    <w:rsid w:val="004453C0"/>
    <w:rsid w:val="00455F59"/>
    <w:rsid w:val="00460BB8"/>
    <w:rsid w:val="0047229F"/>
    <w:rsid w:val="00472D51"/>
    <w:rsid w:val="004B4B32"/>
    <w:rsid w:val="004D5267"/>
    <w:rsid w:val="00500B10"/>
    <w:rsid w:val="00540B69"/>
    <w:rsid w:val="00545107"/>
    <w:rsid w:val="0055756C"/>
    <w:rsid w:val="005660AC"/>
    <w:rsid w:val="005749B9"/>
    <w:rsid w:val="0057773D"/>
    <w:rsid w:val="0058146D"/>
    <w:rsid w:val="00586C82"/>
    <w:rsid w:val="005A339E"/>
    <w:rsid w:val="005B1CB5"/>
    <w:rsid w:val="005B4DC1"/>
    <w:rsid w:val="005B589E"/>
    <w:rsid w:val="005C20EC"/>
    <w:rsid w:val="005C5C7C"/>
    <w:rsid w:val="005E3EE5"/>
    <w:rsid w:val="005F1C4A"/>
    <w:rsid w:val="00623E2E"/>
    <w:rsid w:val="00644ECD"/>
    <w:rsid w:val="00646347"/>
    <w:rsid w:val="0065120E"/>
    <w:rsid w:val="00675DCB"/>
    <w:rsid w:val="0069564A"/>
    <w:rsid w:val="006A4278"/>
    <w:rsid w:val="006B5B1C"/>
    <w:rsid w:val="006E47D4"/>
    <w:rsid w:val="006F669E"/>
    <w:rsid w:val="0071425D"/>
    <w:rsid w:val="00714E59"/>
    <w:rsid w:val="0072017B"/>
    <w:rsid w:val="0073798E"/>
    <w:rsid w:val="0075445C"/>
    <w:rsid w:val="00760BDB"/>
    <w:rsid w:val="00763ADA"/>
    <w:rsid w:val="007762A5"/>
    <w:rsid w:val="00776554"/>
    <w:rsid w:val="0078206D"/>
    <w:rsid w:val="00785966"/>
    <w:rsid w:val="00792AA0"/>
    <w:rsid w:val="00793808"/>
    <w:rsid w:val="007952B3"/>
    <w:rsid w:val="00796CA8"/>
    <w:rsid w:val="007B03C9"/>
    <w:rsid w:val="007C2A9C"/>
    <w:rsid w:val="007C4183"/>
    <w:rsid w:val="007C43E9"/>
    <w:rsid w:val="007C65E3"/>
    <w:rsid w:val="007E230C"/>
    <w:rsid w:val="007E5045"/>
    <w:rsid w:val="00804C14"/>
    <w:rsid w:val="00816A16"/>
    <w:rsid w:val="0082029F"/>
    <w:rsid w:val="00833AE5"/>
    <w:rsid w:val="00842644"/>
    <w:rsid w:val="00846BC1"/>
    <w:rsid w:val="00847869"/>
    <w:rsid w:val="00852D8A"/>
    <w:rsid w:val="00862CFD"/>
    <w:rsid w:val="00863621"/>
    <w:rsid w:val="008A3901"/>
    <w:rsid w:val="008B3C8F"/>
    <w:rsid w:val="008C5A11"/>
    <w:rsid w:val="00912D06"/>
    <w:rsid w:val="0091498F"/>
    <w:rsid w:val="0092384F"/>
    <w:rsid w:val="00925408"/>
    <w:rsid w:val="00926E7E"/>
    <w:rsid w:val="00927BD5"/>
    <w:rsid w:val="009733CE"/>
    <w:rsid w:val="00976C1E"/>
    <w:rsid w:val="009771B2"/>
    <w:rsid w:val="009806D7"/>
    <w:rsid w:val="009830C6"/>
    <w:rsid w:val="00993DB3"/>
    <w:rsid w:val="009E37D8"/>
    <w:rsid w:val="00A141B6"/>
    <w:rsid w:val="00A22DD5"/>
    <w:rsid w:val="00A26CF5"/>
    <w:rsid w:val="00A30A71"/>
    <w:rsid w:val="00A702B0"/>
    <w:rsid w:val="00A83D29"/>
    <w:rsid w:val="00AD79A1"/>
    <w:rsid w:val="00AE0BE0"/>
    <w:rsid w:val="00AE5AA6"/>
    <w:rsid w:val="00AE64A7"/>
    <w:rsid w:val="00AE661F"/>
    <w:rsid w:val="00AF1056"/>
    <w:rsid w:val="00AF5E87"/>
    <w:rsid w:val="00B0024C"/>
    <w:rsid w:val="00B10B0E"/>
    <w:rsid w:val="00B2734D"/>
    <w:rsid w:val="00B3191A"/>
    <w:rsid w:val="00B365EE"/>
    <w:rsid w:val="00B54A90"/>
    <w:rsid w:val="00B5543D"/>
    <w:rsid w:val="00B60D59"/>
    <w:rsid w:val="00B651ED"/>
    <w:rsid w:val="00B91E9A"/>
    <w:rsid w:val="00B922AD"/>
    <w:rsid w:val="00B94174"/>
    <w:rsid w:val="00B94BBA"/>
    <w:rsid w:val="00BE15C6"/>
    <w:rsid w:val="00BE62A0"/>
    <w:rsid w:val="00BE6AF8"/>
    <w:rsid w:val="00BF5019"/>
    <w:rsid w:val="00C038EF"/>
    <w:rsid w:val="00C37DA5"/>
    <w:rsid w:val="00C42704"/>
    <w:rsid w:val="00C5758C"/>
    <w:rsid w:val="00C80FBF"/>
    <w:rsid w:val="00C82E33"/>
    <w:rsid w:val="00C85DBC"/>
    <w:rsid w:val="00CA1686"/>
    <w:rsid w:val="00CB25BC"/>
    <w:rsid w:val="00CC3412"/>
    <w:rsid w:val="00CC5A47"/>
    <w:rsid w:val="00CD6A0C"/>
    <w:rsid w:val="00CE059D"/>
    <w:rsid w:val="00CE302F"/>
    <w:rsid w:val="00D02525"/>
    <w:rsid w:val="00D24F6A"/>
    <w:rsid w:val="00D2528B"/>
    <w:rsid w:val="00D30963"/>
    <w:rsid w:val="00D55741"/>
    <w:rsid w:val="00D80BF4"/>
    <w:rsid w:val="00D81801"/>
    <w:rsid w:val="00D96A1B"/>
    <w:rsid w:val="00DA0B34"/>
    <w:rsid w:val="00DC01B5"/>
    <w:rsid w:val="00DD0BF4"/>
    <w:rsid w:val="00DD2624"/>
    <w:rsid w:val="00DD70DD"/>
    <w:rsid w:val="00DD79D5"/>
    <w:rsid w:val="00DD7A31"/>
    <w:rsid w:val="00DE3893"/>
    <w:rsid w:val="00E10831"/>
    <w:rsid w:val="00E17C67"/>
    <w:rsid w:val="00E22173"/>
    <w:rsid w:val="00E22BA5"/>
    <w:rsid w:val="00E555D5"/>
    <w:rsid w:val="00E7240C"/>
    <w:rsid w:val="00EB4C72"/>
    <w:rsid w:val="00EC4C64"/>
    <w:rsid w:val="00EF393C"/>
    <w:rsid w:val="00F51BDC"/>
    <w:rsid w:val="00F55DE5"/>
    <w:rsid w:val="00F57FDA"/>
    <w:rsid w:val="00F910FA"/>
    <w:rsid w:val="00F91415"/>
    <w:rsid w:val="00FA4A16"/>
    <w:rsid w:val="00FB6984"/>
    <w:rsid w:val="00FC3AAE"/>
    <w:rsid w:val="00FE0A8B"/>
    <w:rsid w:val="00FE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54D3B9"/>
  <w15:docId w15:val="{B53B52A0-49A6-47C2-B43A-0E74714E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AA0"/>
  </w:style>
  <w:style w:type="paragraph" w:styleId="1">
    <w:name w:val="heading 1"/>
    <w:basedOn w:val="a"/>
    <w:next w:val="a"/>
    <w:uiPriority w:val="9"/>
    <w:qFormat/>
    <w:pPr>
      <w:keepNext/>
      <w:spacing w:before="240" w:after="120" w:line="360" w:lineRule="auto"/>
      <w:outlineLvl w:val="0"/>
    </w:pPr>
    <w:rPr>
      <w:rFonts w:ascii="Arial" w:eastAsia="Arial" w:hAnsi="Arial" w:cs="Arial"/>
      <w:b/>
      <w:smallCaps/>
      <w:color w:val="2C8DE6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120" w:line="360" w:lineRule="auto"/>
      <w:outlineLvl w:val="1"/>
    </w:pPr>
    <w:rPr>
      <w:rFonts w:ascii="Arial" w:eastAsia="Arial" w:hAnsi="Arial" w:cs="Arial"/>
      <w:b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pPr>
      <w:keepNext/>
      <w:spacing w:before="120" w:after="0" w:line="360" w:lineRule="auto"/>
      <w:outlineLvl w:val="2"/>
    </w:pPr>
    <w:rPr>
      <w:rFonts w:ascii="Arial" w:eastAsia="Arial" w:hAnsi="Arial" w:cs="Arial"/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widowControl w:val="0"/>
      <w:spacing w:after="0" w:line="360" w:lineRule="auto"/>
      <w:outlineLvl w:val="3"/>
    </w:pPr>
    <w:rPr>
      <w:rFonts w:ascii="Arial" w:eastAsia="Arial" w:hAnsi="Arial" w:cs="Arial"/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widowControl w:val="0"/>
      <w:spacing w:after="0" w:line="360" w:lineRule="auto"/>
      <w:jc w:val="both"/>
      <w:outlineLvl w:val="4"/>
    </w:pPr>
    <w:rPr>
      <w:rFonts w:ascii="Arial" w:eastAsia="Arial" w:hAnsi="Arial" w:cs="Arial"/>
      <w:b/>
      <w:sz w:val="28"/>
      <w:szCs w:val="28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widowControl w:val="0"/>
      <w:spacing w:after="58" w:line="360" w:lineRule="auto"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Pr>
      <w:color w:val="5A5A5A"/>
    </w:rPr>
  </w:style>
  <w:style w:type="table" w:customStyle="1" w:styleId="a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f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paragraph" w:styleId="aff1">
    <w:name w:val="annotation text"/>
    <w:basedOn w:val="a"/>
    <w:link w:val="aff2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Pr>
      <w:sz w:val="20"/>
      <w:szCs w:val="20"/>
    </w:rPr>
  </w:style>
  <w:style w:type="character" w:styleId="af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4">
    <w:name w:val="List Paragraph"/>
    <w:basedOn w:val="a"/>
    <w:qFormat/>
    <w:rsid w:val="00FB698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92AA0"/>
    <w:rPr>
      <w:rFonts w:ascii="Arial" w:eastAsia="Arial" w:hAnsi="Arial" w:cs="Arial"/>
      <w:b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110F45"/>
    <w:pPr>
      <w:spacing w:after="100"/>
      <w:ind w:left="220"/>
    </w:pPr>
  </w:style>
  <w:style w:type="character" w:styleId="aff5">
    <w:name w:val="Hyperlink"/>
    <w:basedOn w:val="a0"/>
    <w:uiPriority w:val="99"/>
    <w:unhideWhenUsed/>
    <w:rsid w:val="00110F45"/>
    <w:rPr>
      <w:color w:val="0000FF" w:themeColor="hyperlink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A141B6"/>
    <w:pPr>
      <w:spacing w:after="100"/>
    </w:pPr>
  </w:style>
  <w:style w:type="paragraph" w:styleId="30">
    <w:name w:val="toc 3"/>
    <w:basedOn w:val="a"/>
    <w:next w:val="a"/>
    <w:autoRedefine/>
    <w:uiPriority w:val="39"/>
    <w:unhideWhenUsed/>
    <w:rsid w:val="00804C14"/>
    <w:pPr>
      <w:tabs>
        <w:tab w:val="left" w:pos="851"/>
        <w:tab w:val="right" w:pos="10205"/>
      </w:tabs>
      <w:spacing w:after="100"/>
      <w:jc w:val="both"/>
    </w:pPr>
  </w:style>
  <w:style w:type="table" w:styleId="aff6">
    <w:name w:val="Table Grid"/>
    <w:basedOn w:val="a1"/>
    <w:rsid w:val="00BE1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header"/>
    <w:basedOn w:val="a"/>
    <w:link w:val="aff8"/>
    <w:uiPriority w:val="99"/>
    <w:unhideWhenUsed/>
    <w:rsid w:val="000E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Верхний колонтитул Знак"/>
    <w:basedOn w:val="a0"/>
    <w:link w:val="aff7"/>
    <w:uiPriority w:val="99"/>
    <w:rsid w:val="000E2FC7"/>
  </w:style>
  <w:style w:type="paragraph" w:styleId="aff9">
    <w:name w:val="footer"/>
    <w:basedOn w:val="a"/>
    <w:link w:val="affa"/>
    <w:uiPriority w:val="99"/>
    <w:unhideWhenUsed/>
    <w:rsid w:val="000E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a">
    <w:name w:val="Нижний колонтитул Знак"/>
    <w:basedOn w:val="a0"/>
    <w:link w:val="aff9"/>
    <w:uiPriority w:val="99"/>
    <w:rsid w:val="000E2FC7"/>
  </w:style>
  <w:style w:type="paragraph" w:customStyle="1" w:styleId="-2">
    <w:name w:val="!заголовок-2"/>
    <w:basedOn w:val="2"/>
    <w:link w:val="-20"/>
    <w:qFormat/>
    <w:rsid w:val="002B492F"/>
    <w:rPr>
      <w:rFonts w:eastAsia="Times New Roman" w:cs="Times New Roman"/>
      <w:szCs w:val="24"/>
      <w:lang w:eastAsia="en-US"/>
    </w:rPr>
  </w:style>
  <w:style w:type="paragraph" w:customStyle="1" w:styleId="affb">
    <w:name w:val="!Текст"/>
    <w:basedOn w:val="a"/>
    <w:link w:val="affc"/>
    <w:qFormat/>
    <w:rsid w:val="002B492F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2B492F"/>
    <w:rPr>
      <w:rFonts w:ascii="Arial" w:eastAsia="Times New Roman" w:hAnsi="Arial" w:cs="Times New Roman"/>
      <w:b/>
      <w:sz w:val="28"/>
      <w:szCs w:val="24"/>
      <w:lang w:eastAsia="en-US"/>
    </w:rPr>
  </w:style>
  <w:style w:type="character" w:customStyle="1" w:styleId="affc">
    <w:name w:val="!Текст Знак"/>
    <w:link w:val="affb"/>
    <w:rsid w:val="002B492F"/>
    <w:rPr>
      <w:rFonts w:ascii="Times New Roman" w:eastAsia="Times New Roman" w:hAnsi="Times New Roman" w:cs="Times New Roman"/>
      <w:szCs w:val="20"/>
    </w:rPr>
  </w:style>
  <w:style w:type="paragraph" w:styleId="affd">
    <w:name w:val="footnote text"/>
    <w:basedOn w:val="a"/>
    <w:link w:val="affe"/>
    <w:uiPriority w:val="99"/>
    <w:semiHidden/>
    <w:unhideWhenUsed/>
    <w:rsid w:val="00B94BBA"/>
    <w:pPr>
      <w:spacing w:after="0" w:line="240" w:lineRule="auto"/>
    </w:pPr>
    <w:rPr>
      <w:sz w:val="20"/>
      <w:szCs w:val="20"/>
    </w:rPr>
  </w:style>
  <w:style w:type="character" w:customStyle="1" w:styleId="affe">
    <w:name w:val="Текст сноски Знак"/>
    <w:basedOn w:val="a0"/>
    <w:link w:val="affd"/>
    <w:uiPriority w:val="99"/>
    <w:semiHidden/>
    <w:rsid w:val="00B94BBA"/>
    <w:rPr>
      <w:sz w:val="20"/>
      <w:szCs w:val="20"/>
    </w:rPr>
  </w:style>
  <w:style w:type="character" w:styleId="afff">
    <w:name w:val="footnote reference"/>
    <w:basedOn w:val="a0"/>
    <w:uiPriority w:val="99"/>
    <w:semiHidden/>
    <w:unhideWhenUsed/>
    <w:rsid w:val="00B94BBA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E4290"/>
    <w:rPr>
      <w:color w:val="605E5C"/>
      <w:shd w:val="clear" w:color="auto" w:fill="E1DFDD"/>
    </w:rPr>
  </w:style>
  <w:style w:type="paragraph" w:customStyle="1" w:styleId="bullet">
    <w:name w:val="bullet"/>
    <w:basedOn w:val="a"/>
    <w:rsid w:val="00F910FA"/>
    <w:pPr>
      <w:numPr>
        <w:numId w:val="17"/>
      </w:numPr>
      <w:spacing w:after="0" w:line="360" w:lineRule="auto"/>
    </w:pPr>
    <w:rPr>
      <w:rFonts w:ascii="Arial" w:eastAsia="Times New Roman" w:hAnsi="Arial" w:cs="Times New Roman"/>
      <w:szCs w:val="24"/>
      <w:lang w:val="en-GB" w:eastAsia="en-US"/>
    </w:rPr>
  </w:style>
  <w:style w:type="character" w:styleId="afff0">
    <w:name w:val="Placeholder Text"/>
    <w:basedOn w:val="a0"/>
    <w:uiPriority w:val="99"/>
    <w:semiHidden/>
    <w:rsid w:val="0082029F"/>
    <w:rPr>
      <w:color w:val="808080"/>
    </w:rPr>
  </w:style>
  <w:style w:type="paragraph" w:styleId="40">
    <w:name w:val="toc 4"/>
    <w:basedOn w:val="a"/>
    <w:next w:val="a"/>
    <w:autoRedefine/>
    <w:uiPriority w:val="39"/>
    <w:unhideWhenUsed/>
    <w:rsid w:val="00804C14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50">
    <w:name w:val="toc 5"/>
    <w:basedOn w:val="a"/>
    <w:next w:val="a"/>
    <w:autoRedefine/>
    <w:uiPriority w:val="39"/>
    <w:unhideWhenUsed/>
    <w:rsid w:val="00804C14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60">
    <w:name w:val="toc 6"/>
    <w:basedOn w:val="a"/>
    <w:next w:val="a"/>
    <w:autoRedefine/>
    <w:uiPriority w:val="39"/>
    <w:unhideWhenUsed/>
    <w:rsid w:val="00804C14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"/>
    <w:next w:val="a"/>
    <w:autoRedefine/>
    <w:uiPriority w:val="39"/>
    <w:unhideWhenUsed/>
    <w:rsid w:val="00804C14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"/>
    <w:next w:val="a"/>
    <w:autoRedefine/>
    <w:uiPriority w:val="39"/>
    <w:unhideWhenUsed/>
    <w:rsid w:val="00804C14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"/>
    <w:next w:val="a"/>
    <w:autoRedefine/>
    <w:uiPriority w:val="39"/>
    <w:unhideWhenUsed/>
    <w:rsid w:val="00804C14"/>
    <w:pPr>
      <w:spacing w:after="100"/>
      <w:ind w:left="1760"/>
    </w:pPr>
    <w:rPr>
      <w:rFonts w:asciiTheme="minorHAnsi" w:eastAsiaTheme="minorEastAsia" w:hAnsiTheme="minorHAnsi" w:cstheme="minorBidi"/>
    </w:rPr>
  </w:style>
  <w:style w:type="paragraph" w:styleId="afff1">
    <w:name w:val="annotation subject"/>
    <w:basedOn w:val="aff1"/>
    <w:next w:val="aff1"/>
    <w:link w:val="afff2"/>
    <w:uiPriority w:val="99"/>
    <w:semiHidden/>
    <w:unhideWhenUsed/>
    <w:rsid w:val="009E37D8"/>
    <w:rPr>
      <w:b/>
      <w:bCs/>
    </w:rPr>
  </w:style>
  <w:style w:type="character" w:customStyle="1" w:styleId="afff2">
    <w:name w:val="Тема примечания Знак"/>
    <w:basedOn w:val="aff2"/>
    <w:link w:val="afff1"/>
    <w:uiPriority w:val="99"/>
    <w:semiHidden/>
    <w:rsid w:val="009E37D8"/>
    <w:rPr>
      <w:b/>
      <w:bCs/>
      <w:sz w:val="20"/>
      <w:szCs w:val="20"/>
    </w:rPr>
  </w:style>
  <w:style w:type="paragraph" w:styleId="afff3">
    <w:name w:val="TOC Heading"/>
    <w:basedOn w:val="1"/>
    <w:next w:val="a"/>
    <w:uiPriority w:val="39"/>
    <w:semiHidden/>
    <w:unhideWhenUsed/>
    <w:qFormat/>
    <w:rsid w:val="00B0024C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smallCaps w:val="0"/>
      <w:color w:val="365F91" w:themeColor="accent1" w:themeShade="BF"/>
      <w:sz w:val="32"/>
      <w:szCs w:val="32"/>
    </w:rPr>
  </w:style>
  <w:style w:type="paragraph" w:customStyle="1" w:styleId="afff4">
    <w:basedOn w:val="a"/>
    <w:next w:val="afff5"/>
    <w:uiPriority w:val="99"/>
    <w:unhideWhenUsed/>
    <w:rsid w:val="00B00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5">
    <w:name w:val="Normal (Web)"/>
    <w:basedOn w:val="a"/>
    <w:uiPriority w:val="99"/>
    <w:semiHidden/>
    <w:unhideWhenUsed/>
    <w:rsid w:val="00B0024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9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https://atis-ars.ru/media/shop_product/1584/1_oborudovanie-v-rabote_56aa29157e8b4.jpe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https://atis-ars.ru/media/shop_product/1581/1_220-v_56aa28fe06eca.jpe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https://media.istockphoto.com/vectors/stop-hand-vector-icon-for-no-entry-or-entrance-forbidden-and-dont-vector-id1049206324?k=6&amp;m=1049206324&amp;s=612x612&amp;w=0&amp;h=ipW2xVA6hEBrMeUL3W2ptjCGWpJawIGkWXUBCPAYA5c=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49E39-F963-42D6-80D5-63351F7A1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12</Pages>
  <Words>4081</Words>
  <Characters>23263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Toshiba</cp:lastModifiedBy>
  <cp:revision>14</cp:revision>
  <cp:lastPrinted>2022-03-18T11:58:00Z</cp:lastPrinted>
  <dcterms:created xsi:type="dcterms:W3CDTF">2024-10-16T13:56:00Z</dcterms:created>
  <dcterms:modified xsi:type="dcterms:W3CDTF">2024-10-18T14:41:00Z</dcterms:modified>
</cp:coreProperties>
</file>